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99">
    <v:background id="_x0000_s1025" o:bwmode="white" fillcolor="#f69" o:targetscreensize="800,600">
      <v:fill color2="#96f" focus="-50%" type="gradient"/>
    </v:background>
  </w:background>
  <w:body>
    <w:p w:rsidR="00721423" w:rsidRPr="009C7591" w:rsidRDefault="00AE634A" w:rsidP="0052433A">
      <w:pPr>
        <w:shd w:val="clear" w:color="auto" w:fill="D99594" w:themeFill="accent2" w:themeFillTint="99"/>
        <w:spacing w:line="240" w:lineRule="exact"/>
        <w:jc w:val="center"/>
        <w:rPr>
          <w:rFonts w:eastAsia="Arial Unicode MS"/>
          <w:b/>
          <w:sz w:val="22"/>
          <w:szCs w:val="28"/>
        </w:rPr>
      </w:pPr>
      <w:r>
        <w:rPr>
          <w:rFonts w:eastAsia="Arial Unicode MS"/>
          <w:b/>
          <w:sz w:val="22"/>
          <w:szCs w:val="28"/>
        </w:rPr>
        <w:t>Каковы о</w:t>
      </w:r>
      <w:r w:rsidRPr="009C7591">
        <w:rPr>
          <w:rFonts w:eastAsia="Arial Unicode MS"/>
          <w:b/>
          <w:sz w:val="22"/>
          <w:szCs w:val="28"/>
        </w:rPr>
        <w:t xml:space="preserve">трицательные факторы среды, влияющие </w:t>
      </w:r>
      <w:r>
        <w:rPr>
          <w:rFonts w:eastAsia="Arial Unicode MS"/>
          <w:b/>
          <w:sz w:val="22"/>
          <w:szCs w:val="28"/>
        </w:rPr>
        <w:t>на психическое развитие ребенка?</w:t>
      </w: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Многосторонность эмоциональных потребностей, обеспечивающих нормальное развитие, уже сама по себе говорит о возможности большого числа отрицательных факторов среды. Так как среду грудных и маленьких детей составляют в первую очередь их родители, то абсолютное большинство отрицательных и вредных факторов следует искать в неправильном поведении родителей. Как чрезмерное проявление любви, так и ее недостаток, влекут за собой нежелательные последствия.</w:t>
      </w: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Ребенок, который пользуется чрезмерной свободой в семье, чьи действия не направляются должным образом, все желания которого осуществляются, который никогда не встречается с запретом, скоро начинает господствовать над всей семьей.</w:t>
      </w:r>
    </w:p>
    <w:p w:rsidR="00721423" w:rsidRPr="009C7591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Он становится все более требовательным, и если его чрезмерные потребности не удовлетворяются, если он чувствует, что его хорошее настроение в центре внимания семьи, то в качестве достижения своих целей он использует как мощное оружие отказ от пищи, нежелание садиться на горшок, припадки ярости. И без того с наслаждением используемое на втором-третьем году жизни слово "нет" становится у него постоянной реакцией на все просьбы.</w:t>
      </w:r>
    </w:p>
    <w:p w:rsidR="00AE634A" w:rsidRDefault="00AE634A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Одно из неправильных проявлений любви - </w:t>
      </w:r>
      <w:r w:rsidRPr="009C7591">
        <w:rPr>
          <w:rFonts w:eastAsia="Arial Unicode MS"/>
          <w:b/>
          <w:bCs/>
          <w:sz w:val="22"/>
          <w:szCs w:val="28"/>
        </w:rPr>
        <w:t>чрезмерное желание защитить ребенка</w:t>
      </w:r>
      <w:r w:rsidRPr="009C7591">
        <w:rPr>
          <w:rFonts w:eastAsia="Arial Unicode MS"/>
          <w:sz w:val="22"/>
          <w:szCs w:val="28"/>
        </w:rPr>
        <w:t xml:space="preserve">. Такие родители берут на руки ребенка, как только он заплачет, они кормят, одевают и купают ребенка и тогда, когда ему уже пора привыкнуть к самостоятельности. </w:t>
      </w: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Постоянной заботой является то, что ребенок недостаточно кушает, поэтому его перекармливают, часто доводя до ожирения; опасаясь простуды, его постоянно кутают, водят </w:t>
      </w:r>
      <w:r w:rsidRPr="009C7591">
        <w:rPr>
          <w:rFonts w:eastAsia="Arial Unicode MS"/>
          <w:sz w:val="22"/>
          <w:szCs w:val="28"/>
        </w:rPr>
        <w:lastRenderedPageBreak/>
        <w:t xml:space="preserve">к врачу; предохраняя его от нагрузки, родители сами выполняют школьные задания. </w:t>
      </w:r>
    </w:p>
    <w:p w:rsidR="00721423" w:rsidRPr="009C7591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Часть этих детей вырастает в слабых, безвольных людей, ипохондриков; другие, напротив, становятся невыносимыми, агрессивными. Чрезмерная забота о ребенке особенно часто встречается в семьях, имеющих одного ребенка, или у родителей более старшего возраста, а иногда со стороны бабушек.</w:t>
      </w:r>
    </w:p>
    <w:p w:rsidR="00AE634A" w:rsidRDefault="00AE634A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Тяжелые последствия влечет за собой </w:t>
      </w:r>
      <w:r w:rsidRPr="009C7591">
        <w:rPr>
          <w:rFonts w:eastAsia="Arial Unicode MS"/>
          <w:b/>
          <w:bCs/>
          <w:sz w:val="22"/>
          <w:szCs w:val="28"/>
        </w:rPr>
        <w:t>недостаток любви</w:t>
      </w:r>
      <w:r w:rsidRPr="009C7591">
        <w:rPr>
          <w:rFonts w:eastAsia="Arial Unicode MS"/>
          <w:sz w:val="22"/>
          <w:szCs w:val="28"/>
        </w:rPr>
        <w:t xml:space="preserve">. У ребенка даже при хороших условиях жизни может развиться чувство потери родительской любви, положение становится особенно тяжелым, если ребенок чувствует себя действительно нежеланным. </w:t>
      </w: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Нежеланным может быть ребенок, родители которого слишком молоды, незрелы для выполнения семейных обязанностей; ребенок, который родился от беременности, нарушившей образ жизни родителей, или ребенок, чьи способности не соответствуют ожиданиям родителей. </w:t>
      </w: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Ребенок-инвалид, если в подсознании он и нежеланный, на деле редко страдает от недостатка любви. Родители чрезмерно защищают его, заботятся о нем, иногда во вред здоровым детям, и скорее у них, братьев и сестер больного ребенка, может развиться чувство заброшенности. </w:t>
      </w:r>
    </w:p>
    <w:p w:rsidR="00721423" w:rsidRPr="009C7591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Разочаровавшийся в родительской любви ребенок теряет чувство безопасности и ориентацию между "Я" и представляющимся ему враждебным внешним миром.</w:t>
      </w:r>
    </w:p>
    <w:p w:rsidR="00AE634A" w:rsidRDefault="00AE634A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Не очень редкой ошибкой является </w:t>
      </w:r>
      <w:r w:rsidRPr="009C7591">
        <w:rPr>
          <w:rFonts w:eastAsia="Arial Unicode MS"/>
          <w:b/>
          <w:bCs/>
          <w:sz w:val="22"/>
          <w:szCs w:val="28"/>
        </w:rPr>
        <w:t>излишняя строгость</w:t>
      </w:r>
      <w:r w:rsidRPr="009C7591">
        <w:rPr>
          <w:rFonts w:eastAsia="Arial Unicode MS"/>
          <w:sz w:val="22"/>
          <w:szCs w:val="28"/>
        </w:rPr>
        <w:t xml:space="preserve">, родители часто чрезмерно требовательны. Такое поведение ошибочно: невозможно добиться того, чтобы родители воспитали образцового во всех отношениях ребенка. </w:t>
      </w:r>
    </w:p>
    <w:p w:rsidR="00AE634A" w:rsidRDefault="00AE634A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lastRenderedPageBreak/>
        <w:t>Неправильно, если мать ребенка запрещает все, любые действия ребенка наказываются, у ребенка не остается минуты для игры и развлечений, соответствующих его возрасту. В этой области часто главным судьей предстает отец, чрезмерно строгий и "свободный от ошибок", что может быть одним из факторов, вредных для развития ребенка.</w:t>
      </w:r>
    </w:p>
    <w:p w:rsidR="00721423" w:rsidRPr="009C7591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Серьезной и частой ошибкой является то, что родители не принимают во внимание стадию психического развития ребенка, то есть от маленького ребенка ждут того, что может быть достигнуто только в более старшем возрасте.</w:t>
      </w:r>
    </w:p>
    <w:p w:rsidR="00AE634A" w:rsidRDefault="00AE634A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Большой ошибкой является </w:t>
      </w:r>
      <w:r w:rsidRPr="009C7591">
        <w:rPr>
          <w:rFonts w:eastAsia="Arial Unicode MS"/>
          <w:b/>
          <w:bCs/>
          <w:sz w:val="22"/>
          <w:szCs w:val="28"/>
        </w:rPr>
        <w:t>унизительное сравнение</w:t>
      </w:r>
      <w:r w:rsidRPr="009C7591">
        <w:rPr>
          <w:rFonts w:eastAsia="Arial Unicode MS"/>
          <w:sz w:val="22"/>
          <w:szCs w:val="28"/>
        </w:rPr>
        <w:t xml:space="preserve"> с детьми, обладающими лучшими способностями, и стремление при помощи наказаний добиться от ребенка со скромными задатками блестящих достижений. У ребенка, достоинство которого унижено, или которого часто подгоняют, может развиться целый ряд таких качеств, как чувство неполноценности, реакции страха, робости, злости и ненависти.</w:t>
      </w:r>
    </w:p>
    <w:p w:rsidR="00AE634A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 Так ребенок приходит к убеждению, что независимо от того, что он делает, оценки его достижений, похвалы, любви и понимания он все равно не добьется, потому что взрослые существуют только для того, чтобы возражать и наказывать его; в этих случаях он нередко находит спасение в болезни. У таких находящихся в постоянном напряжении детей нередко появляется недержание мочи, </w:t>
      </w:r>
      <w:proofErr w:type="spellStart"/>
      <w:r w:rsidRPr="009C7591">
        <w:rPr>
          <w:rFonts w:eastAsia="Arial Unicode MS"/>
          <w:sz w:val="22"/>
          <w:szCs w:val="28"/>
        </w:rPr>
        <w:t>энкопрез</w:t>
      </w:r>
      <w:proofErr w:type="spellEnd"/>
      <w:r w:rsidRPr="009C7591">
        <w:rPr>
          <w:rFonts w:eastAsia="Arial Unicode MS"/>
          <w:sz w:val="22"/>
          <w:szCs w:val="28"/>
        </w:rPr>
        <w:t xml:space="preserve"> (недержание кала), психосоматические расстройства, головные боли, рвота, боли в животе, быстрая утомляемость. </w:t>
      </w:r>
    </w:p>
    <w:p w:rsidR="00721423" w:rsidRDefault="00721423" w:rsidP="00AE634A">
      <w:pPr>
        <w:spacing w:line="240" w:lineRule="exact"/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В более старшем возрасте такие дети могут "восстать" против родителей, против доминирующего авторитета, лишенного понимания. Это может быть одной из причин преступлений, совершаемых малолетними.</w:t>
      </w:r>
    </w:p>
    <w:p w:rsidR="00AE634A" w:rsidRDefault="00AE634A" w:rsidP="00AE634A">
      <w:pPr>
        <w:spacing w:line="26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Pr="009C7591" w:rsidRDefault="00AE634A" w:rsidP="00AE634A">
      <w:pPr>
        <w:spacing w:line="260" w:lineRule="exact"/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lastRenderedPageBreak/>
        <w:t xml:space="preserve">Правильное воспитание ребенка нельзя вести такими средствами, как постоянные возражения, бесконечные наказания, тем более телесные. В родительском доме необходима дисциплина и определенный порядок. 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Однако правильными, разумными средствами для достижения этого является контакт с ребенком, понимание, пробуждение его чувств, развитие любознательности в должном направлении. Ребенка надо похвалить, когда он ведет себя хорошо, но никогда не следует делать этого, восхищаться им, когда он ведет себя плохо. 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Если ребенок балуется, его ставят в угол, укладывают в кровать либо высылают из комнаты, куда он возвращается через поразительно короткое время "хорошим ребенком". Наказание должно следовать немедленно за поступком, без промедления, т.к. последовательное поведение способствует выработке у ребенка связи проступка с наказанием. 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"Исправившегося" ребенка родители должны снова "принять", однако не следует постоянно возвращаться к его проступкам и шалостям. Лучшим методом является последовательное воспитание ребенка. </w:t>
      </w:r>
    </w:p>
    <w:p w:rsidR="00721423" w:rsidRPr="009C7591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В более старшем возрасте средствами наказания и </w:t>
      </w:r>
      <w:proofErr w:type="spellStart"/>
      <w:r w:rsidRPr="009C7591">
        <w:rPr>
          <w:rFonts w:eastAsia="Arial Unicode MS"/>
          <w:sz w:val="22"/>
          <w:szCs w:val="28"/>
        </w:rPr>
        <w:t>дисциплинирования</w:t>
      </w:r>
      <w:proofErr w:type="spellEnd"/>
      <w:r w:rsidRPr="009C7591">
        <w:rPr>
          <w:rFonts w:eastAsia="Arial Unicode MS"/>
          <w:sz w:val="22"/>
          <w:szCs w:val="28"/>
        </w:rPr>
        <w:t xml:space="preserve"> станет откладывание на короткое время некоторых развлечений, экскурсий и т.д. Важно, чтобы мера наказания находилась в соответствии со степенью проступка.</w:t>
      </w:r>
    </w:p>
    <w:p w:rsidR="00721423" w:rsidRPr="009C7591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Вышеуказанные отрицательные факторы среды могут быть исключены или их значение уменьшается, если родители больше узнают о психологических особенностях ребенка и о правильном воспитании, меняют стиль общения с ребенком, учатся по-новому, более адекватно относиться к его особенностям.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b/>
          <w:bCs/>
          <w:sz w:val="22"/>
          <w:szCs w:val="28"/>
        </w:rPr>
        <w:t>Бедная стимулами, раздражителями среда</w:t>
      </w:r>
      <w:r w:rsidRPr="009C7591">
        <w:rPr>
          <w:rFonts w:eastAsia="Arial Unicode MS"/>
          <w:sz w:val="22"/>
          <w:szCs w:val="28"/>
        </w:rPr>
        <w:t xml:space="preserve"> создается в том случае, если родители не понимают важности этого фактора, если они беззаботны или недостаточно грамотны, и это может задержать психическое развитие ребенка, даже если он обладает хорошими задатками.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 В запущенной, обедненной среде у ребенка могут развиться особые формы поведения: стереотипные движения, жвачка, анорексия и т.д. </w:t>
      </w:r>
    </w:p>
    <w:p w:rsidR="00721423" w:rsidRPr="009C7591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Аналогичная ситуация может возникнуть также в детском учреждении, если обслуживающий персонал слишком малочислен.</w:t>
      </w:r>
    </w:p>
    <w:p w:rsidR="00AE634A" w:rsidRDefault="00AE634A" w:rsidP="009C7591">
      <w:pPr>
        <w:ind w:firstLine="567"/>
        <w:jc w:val="both"/>
        <w:rPr>
          <w:rFonts w:eastAsia="Arial Unicode MS"/>
          <w:sz w:val="22"/>
          <w:szCs w:val="28"/>
        </w:rPr>
      </w:pP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Если родители слишком возбудимы, напряжены, то в таком случае дети получают </w:t>
      </w:r>
      <w:r w:rsidRPr="009C7591">
        <w:rPr>
          <w:rFonts w:eastAsia="Arial Unicode MS"/>
          <w:b/>
          <w:bCs/>
          <w:sz w:val="22"/>
          <w:szCs w:val="28"/>
        </w:rPr>
        <w:t>слишком много раздражителей</w:t>
      </w:r>
      <w:r w:rsidRPr="009C7591">
        <w:rPr>
          <w:rFonts w:eastAsia="Arial Unicode MS"/>
          <w:sz w:val="22"/>
          <w:szCs w:val="28"/>
        </w:rPr>
        <w:t xml:space="preserve">, гораздо больше того количества, которое необходимо для обеспечения спокойного развития ребенка. 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Подобные условия создаются в семьях, когда родители часто ссорятся и ненавидят друг друга, склонны к алкоголизму или наркомании. 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К особым психологическим проблемам принадлежат вопросы правильного воспитания детей разведенных родителей, сирот, оставленных детей, усыновленных. </w:t>
      </w:r>
    </w:p>
    <w:p w:rsidR="00AE634A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 xml:space="preserve">Также специфичны проблемы, возникающие в детских домах и заведениях для хронически больных детей. </w:t>
      </w:r>
    </w:p>
    <w:p w:rsidR="00721423" w:rsidRPr="009C7591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  <w:r w:rsidRPr="009C7591">
        <w:rPr>
          <w:rFonts w:eastAsia="Arial Unicode MS"/>
          <w:sz w:val="22"/>
          <w:szCs w:val="28"/>
        </w:rPr>
        <w:t>Школа тоже может стать источником психических перегрузок ребенка.</w:t>
      </w:r>
    </w:p>
    <w:p w:rsidR="00721423" w:rsidRPr="009C7591" w:rsidRDefault="00721423" w:rsidP="009C7591">
      <w:pPr>
        <w:ind w:firstLine="567"/>
        <w:jc w:val="both"/>
        <w:rPr>
          <w:rFonts w:eastAsia="Arial Unicode MS"/>
          <w:sz w:val="22"/>
          <w:szCs w:val="28"/>
        </w:rPr>
      </w:pPr>
    </w:p>
    <w:p w:rsidR="00721423" w:rsidRDefault="00AE634A" w:rsidP="00AE634A">
      <w:pPr>
        <w:jc w:val="center"/>
        <w:rPr>
          <w:rFonts w:eastAsia="Arial Unicode MS"/>
          <w:sz w:val="20"/>
          <w:szCs w:val="20"/>
        </w:rPr>
      </w:pPr>
      <w:r w:rsidRPr="00AE634A">
        <w:rPr>
          <w:rFonts w:eastAsia="Arial Unicode MS"/>
          <w:sz w:val="20"/>
          <w:szCs w:val="20"/>
        </w:rPr>
        <w:t xml:space="preserve">Источник: </w:t>
      </w:r>
      <w:r w:rsidR="00721423" w:rsidRPr="00AE634A">
        <w:rPr>
          <w:rFonts w:eastAsia="Arial Unicode MS"/>
          <w:sz w:val="20"/>
          <w:szCs w:val="20"/>
        </w:rPr>
        <w:t xml:space="preserve">Э. </w:t>
      </w:r>
      <w:proofErr w:type="spellStart"/>
      <w:r w:rsidR="00721423" w:rsidRPr="00AE634A">
        <w:rPr>
          <w:rFonts w:eastAsia="Arial Unicode MS"/>
          <w:sz w:val="20"/>
          <w:szCs w:val="20"/>
        </w:rPr>
        <w:t>Керпель-Фрониус</w:t>
      </w:r>
      <w:proofErr w:type="spellEnd"/>
      <w:r w:rsidR="00721423" w:rsidRPr="00AE634A">
        <w:rPr>
          <w:rFonts w:eastAsia="Arial Unicode MS"/>
          <w:sz w:val="20"/>
          <w:szCs w:val="20"/>
        </w:rPr>
        <w:t>. Педиатрия. Будапешт-1983.</w:t>
      </w:r>
    </w:p>
    <w:p w:rsidR="00AE634A" w:rsidRDefault="00AE634A" w:rsidP="00AE634A">
      <w:pPr>
        <w:ind w:firstLine="567"/>
        <w:jc w:val="center"/>
        <w:rPr>
          <w:rFonts w:eastAsia="Arial Unicode MS"/>
          <w:sz w:val="20"/>
          <w:szCs w:val="20"/>
        </w:rPr>
      </w:pPr>
    </w:p>
    <w:p w:rsidR="00AE634A" w:rsidRDefault="00AE634A" w:rsidP="00AE634A">
      <w:pPr>
        <w:ind w:firstLine="567"/>
        <w:jc w:val="center"/>
        <w:rPr>
          <w:rFonts w:eastAsia="Arial Unicode MS"/>
          <w:sz w:val="20"/>
          <w:szCs w:val="20"/>
        </w:rPr>
      </w:pPr>
    </w:p>
    <w:p w:rsidR="00AE634A" w:rsidRDefault="00AE634A" w:rsidP="00AE634A">
      <w:pPr>
        <w:ind w:firstLine="567"/>
        <w:jc w:val="center"/>
        <w:rPr>
          <w:rFonts w:eastAsia="Arial Unicode MS"/>
          <w:sz w:val="20"/>
          <w:szCs w:val="20"/>
        </w:rPr>
      </w:pPr>
    </w:p>
    <w:p w:rsidR="0052433A" w:rsidRPr="00AE634A" w:rsidRDefault="0052433A" w:rsidP="00AE634A">
      <w:pPr>
        <w:ind w:firstLine="567"/>
        <w:jc w:val="center"/>
        <w:rPr>
          <w:rFonts w:eastAsia="Arial Unicode MS"/>
          <w:sz w:val="20"/>
          <w:szCs w:val="20"/>
        </w:rPr>
      </w:pPr>
    </w:p>
    <w:p w:rsidR="00AE634A" w:rsidRPr="00AE634A" w:rsidRDefault="0052433A" w:rsidP="0052433A">
      <w:pPr>
        <w:jc w:val="center"/>
        <w:rPr>
          <w:rFonts w:eastAsia="Arial Unicode MS"/>
          <w:i/>
          <w:sz w:val="22"/>
          <w:szCs w:val="28"/>
        </w:rPr>
      </w:pPr>
      <w:r>
        <w:rPr>
          <w:rFonts w:eastAsia="Arial Unicode MS"/>
          <w:i/>
          <w:sz w:val="22"/>
          <w:szCs w:val="28"/>
        </w:rPr>
        <w:t>Материалы подготовила у</w:t>
      </w:r>
      <w:r w:rsidR="00AE634A" w:rsidRPr="00AE634A">
        <w:rPr>
          <w:rFonts w:eastAsia="Arial Unicode MS"/>
          <w:i/>
          <w:sz w:val="22"/>
          <w:szCs w:val="28"/>
        </w:rPr>
        <w:t xml:space="preserve">читель-дефектолог </w:t>
      </w:r>
    </w:p>
    <w:p w:rsidR="00AE634A" w:rsidRDefault="00AE634A" w:rsidP="00AE634A">
      <w:pPr>
        <w:ind w:firstLine="567"/>
        <w:jc w:val="center"/>
        <w:rPr>
          <w:rFonts w:eastAsia="Arial Unicode MS"/>
          <w:i/>
          <w:sz w:val="22"/>
          <w:szCs w:val="28"/>
        </w:rPr>
      </w:pPr>
      <w:proofErr w:type="spellStart"/>
      <w:r w:rsidRPr="00AE634A">
        <w:rPr>
          <w:rFonts w:eastAsia="Arial Unicode MS"/>
          <w:i/>
          <w:sz w:val="22"/>
          <w:szCs w:val="28"/>
        </w:rPr>
        <w:t>Градова</w:t>
      </w:r>
      <w:proofErr w:type="spellEnd"/>
      <w:r w:rsidRPr="00AE634A">
        <w:rPr>
          <w:rFonts w:eastAsia="Arial Unicode MS"/>
          <w:i/>
          <w:sz w:val="22"/>
          <w:szCs w:val="28"/>
        </w:rPr>
        <w:t xml:space="preserve"> Маргарита Алексеевна</w:t>
      </w:r>
    </w:p>
    <w:p w:rsidR="00AE634A" w:rsidRDefault="00AE634A" w:rsidP="00AE634A">
      <w:pPr>
        <w:ind w:firstLine="567"/>
        <w:jc w:val="center"/>
        <w:rPr>
          <w:rFonts w:eastAsia="Arial Unicode MS"/>
          <w:i/>
          <w:sz w:val="22"/>
          <w:szCs w:val="28"/>
        </w:rPr>
      </w:pPr>
    </w:p>
    <w:p w:rsidR="009C7591" w:rsidRPr="00FC01E9" w:rsidRDefault="009C7591" w:rsidP="00AE634A">
      <w:pPr>
        <w:shd w:val="clear" w:color="auto" w:fill="9966FF"/>
        <w:jc w:val="center"/>
        <w:rPr>
          <w:b/>
          <w:sz w:val="28"/>
          <w:szCs w:val="28"/>
        </w:rPr>
      </w:pPr>
      <w:r w:rsidRPr="00FC01E9">
        <w:rPr>
          <w:b/>
          <w:sz w:val="28"/>
          <w:szCs w:val="28"/>
        </w:rPr>
        <w:t xml:space="preserve">Муниципальное учреждение </w:t>
      </w:r>
    </w:p>
    <w:p w:rsidR="009C7591" w:rsidRPr="00FC01E9" w:rsidRDefault="009C7591" w:rsidP="00AE634A">
      <w:pPr>
        <w:shd w:val="clear" w:color="auto" w:fill="9966FF"/>
        <w:jc w:val="center"/>
        <w:rPr>
          <w:b/>
          <w:sz w:val="28"/>
          <w:szCs w:val="28"/>
        </w:rPr>
      </w:pPr>
      <w:r w:rsidRPr="00FC01E9">
        <w:rPr>
          <w:b/>
          <w:sz w:val="28"/>
          <w:szCs w:val="28"/>
        </w:rPr>
        <w:t>Центр психолого-педагогической, медицинской и социальной помощи «Содействие»</w:t>
      </w:r>
    </w:p>
    <w:p w:rsidR="009C7591" w:rsidRPr="00FC01E9" w:rsidRDefault="009C7591" w:rsidP="009C7591">
      <w:pPr>
        <w:jc w:val="center"/>
        <w:rPr>
          <w:b/>
          <w:sz w:val="28"/>
          <w:szCs w:val="28"/>
        </w:rPr>
      </w:pPr>
    </w:p>
    <w:p w:rsidR="009C7591" w:rsidRPr="00FC01E9" w:rsidRDefault="009C7591" w:rsidP="009C7591">
      <w:pPr>
        <w:jc w:val="center"/>
        <w:rPr>
          <w:b/>
          <w:sz w:val="28"/>
          <w:szCs w:val="28"/>
        </w:rPr>
      </w:pPr>
    </w:p>
    <w:p w:rsidR="009C7591" w:rsidRDefault="009C7591" w:rsidP="009C7591">
      <w:pPr>
        <w:jc w:val="center"/>
        <w:rPr>
          <w:b/>
          <w:sz w:val="36"/>
          <w:szCs w:val="28"/>
        </w:rPr>
      </w:pPr>
      <w:r w:rsidRPr="00F12B3D">
        <w:rPr>
          <w:b/>
          <w:sz w:val="36"/>
          <w:szCs w:val="28"/>
        </w:rPr>
        <w:t>КОНСУЛЬТАЦИЯ</w:t>
      </w:r>
    </w:p>
    <w:p w:rsidR="009C7591" w:rsidRPr="00F12B3D" w:rsidRDefault="009C7591" w:rsidP="009C7591">
      <w:pPr>
        <w:jc w:val="center"/>
        <w:rPr>
          <w:b/>
          <w:sz w:val="36"/>
          <w:szCs w:val="28"/>
        </w:rPr>
      </w:pPr>
      <w:r w:rsidRPr="00F12B3D">
        <w:rPr>
          <w:b/>
          <w:sz w:val="36"/>
          <w:szCs w:val="28"/>
        </w:rPr>
        <w:t>ДЛЯ РОДИТЕЛЕЙ</w:t>
      </w:r>
    </w:p>
    <w:p w:rsidR="009C7591" w:rsidRPr="00FC01E9" w:rsidRDefault="009C7591" w:rsidP="009C7591">
      <w:pPr>
        <w:jc w:val="center"/>
        <w:rPr>
          <w:b/>
          <w:sz w:val="28"/>
          <w:szCs w:val="28"/>
        </w:rPr>
      </w:pPr>
    </w:p>
    <w:p w:rsidR="009C7591" w:rsidRDefault="00356A81" w:rsidP="009C7591">
      <w:pPr>
        <w:rPr>
          <w:b/>
          <w:sz w:val="28"/>
          <w:szCs w:val="28"/>
        </w:rPr>
      </w:pPr>
      <w:r w:rsidRPr="00356A81">
        <w:rPr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2.5pt;height:10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астые ошибки&#10; воспитания"/>
          </v:shape>
        </w:pict>
      </w:r>
    </w:p>
    <w:p w:rsidR="0052433A" w:rsidRPr="00FC01E9" w:rsidRDefault="0052433A" w:rsidP="009C7591">
      <w:pPr>
        <w:rPr>
          <w:b/>
          <w:sz w:val="28"/>
          <w:szCs w:val="28"/>
        </w:rPr>
      </w:pPr>
    </w:p>
    <w:p w:rsidR="009C7591" w:rsidRPr="00FC01E9" w:rsidRDefault="002A0FAA" w:rsidP="002A0F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19350" cy="1704975"/>
            <wp:effectExtent l="19050" t="0" r="0" b="0"/>
            <wp:docPr id="1" name="Рисунок 1" descr="https://solncesvet.ru/uploads/2017/10/051292fd68e3757cced61afc05ec5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cesvet.ru/uploads/2017/10/051292fd68e3757cced61afc05ec56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33" b="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591" w:rsidRPr="00FC01E9" w:rsidRDefault="009C7591" w:rsidP="009C759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178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</w:tblGrid>
      <w:tr w:rsidR="009C7591" w:rsidTr="0052433A">
        <w:trPr>
          <w:trHeight w:val="1278"/>
        </w:trPr>
        <w:tc>
          <w:tcPr>
            <w:tcW w:w="3794" w:type="dxa"/>
            <w:shd w:val="clear" w:color="auto" w:fill="9966FF"/>
          </w:tcPr>
          <w:p w:rsidR="009C7591" w:rsidRPr="00AE62CB" w:rsidRDefault="009C7591" w:rsidP="00DF64A7">
            <w:pPr>
              <w:pStyle w:val="a3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Адрес МУ Центр «Содействие»:</w:t>
            </w:r>
          </w:p>
          <w:p w:rsidR="009C7591" w:rsidRPr="00AE62CB" w:rsidRDefault="009C7591" w:rsidP="00DF64A7">
            <w:pPr>
              <w:pStyle w:val="a3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152155 Ярославская область,</w:t>
            </w:r>
          </w:p>
          <w:p w:rsidR="009C7591" w:rsidRPr="00AE62CB" w:rsidRDefault="009C7591" w:rsidP="00DF64A7">
            <w:pPr>
              <w:pStyle w:val="a3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г. Ростов</w:t>
            </w:r>
            <w:proofErr w:type="gramStart"/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 ,</w:t>
            </w:r>
            <w:proofErr w:type="gramEnd"/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 ул. Фрунзе, 22А;</w:t>
            </w:r>
          </w:p>
          <w:p w:rsidR="009C7591" w:rsidRPr="00AE62CB" w:rsidRDefault="0052433A" w:rsidP="00DF64A7">
            <w:pPr>
              <w:pStyle w:val="a3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>
              <w:rPr>
                <w:rFonts w:ascii="Arial Narrow" w:hAnsi="Arial Narrow"/>
                <w:bCs/>
                <w:i/>
                <w:szCs w:val="20"/>
              </w:rPr>
              <w:t>Телефон (48536) 7-41-81</w:t>
            </w:r>
          </w:p>
          <w:p w:rsidR="009C7591" w:rsidRDefault="009C7591" w:rsidP="0052433A">
            <w:pPr>
              <w:pStyle w:val="a3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e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>-</w:t>
            </w: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mail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:  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pms</w:t>
            </w:r>
            <w:proofErr w:type="spellEnd"/>
            <w:r w:rsidRPr="00AE62CB">
              <w:rPr>
                <w:rFonts w:ascii="Arial Narrow" w:hAnsi="Arial Narrow"/>
                <w:bCs/>
                <w:i/>
                <w:szCs w:val="20"/>
              </w:rPr>
              <w:t>-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zentr</w:t>
            </w:r>
            <w:proofErr w:type="spellEnd"/>
            <w:r w:rsidRPr="00AE62CB">
              <w:rPr>
                <w:rFonts w:ascii="Arial Narrow" w:hAnsi="Arial Narrow"/>
                <w:bCs/>
                <w:i/>
                <w:szCs w:val="20"/>
              </w:rPr>
              <w:t>@</w:t>
            </w: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mail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>.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ru</w:t>
            </w:r>
            <w:proofErr w:type="spellEnd"/>
          </w:p>
        </w:tc>
      </w:tr>
    </w:tbl>
    <w:p w:rsidR="009C7591" w:rsidRPr="00FC01E9" w:rsidRDefault="009C7591" w:rsidP="009C7591">
      <w:pPr>
        <w:rPr>
          <w:sz w:val="28"/>
          <w:szCs w:val="28"/>
        </w:rPr>
      </w:pPr>
    </w:p>
    <w:p w:rsidR="009C7591" w:rsidRPr="00FC01E9" w:rsidRDefault="009C7591" w:rsidP="009C7591">
      <w:pPr>
        <w:rPr>
          <w:sz w:val="28"/>
          <w:szCs w:val="28"/>
        </w:rPr>
      </w:pPr>
    </w:p>
    <w:p w:rsidR="009C7591" w:rsidRPr="00FC01E9" w:rsidRDefault="009C7591" w:rsidP="009C7591">
      <w:pPr>
        <w:rPr>
          <w:sz w:val="28"/>
          <w:szCs w:val="28"/>
        </w:rPr>
      </w:pPr>
    </w:p>
    <w:p w:rsidR="009C7591" w:rsidRPr="009C7591" w:rsidRDefault="009C7591" w:rsidP="009C7591">
      <w:pPr>
        <w:ind w:firstLine="567"/>
        <w:jc w:val="both"/>
        <w:rPr>
          <w:rFonts w:eastAsia="Arial Unicode MS"/>
          <w:sz w:val="22"/>
          <w:szCs w:val="28"/>
        </w:rPr>
      </w:pPr>
    </w:p>
    <w:sectPr w:rsidR="009C7591" w:rsidRPr="009C7591" w:rsidSect="00AE634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93089"/>
    <w:rsid w:val="00293089"/>
    <w:rsid w:val="002A0FAA"/>
    <w:rsid w:val="0035344A"/>
    <w:rsid w:val="00356A81"/>
    <w:rsid w:val="0052433A"/>
    <w:rsid w:val="00721423"/>
    <w:rsid w:val="00965904"/>
    <w:rsid w:val="009C21AD"/>
    <w:rsid w:val="009C7591"/>
    <w:rsid w:val="00AE51E0"/>
    <w:rsid w:val="00AE634A"/>
    <w:rsid w:val="00E730D6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75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ЦПМСС Ростов</cp:lastModifiedBy>
  <cp:revision>9</cp:revision>
  <dcterms:created xsi:type="dcterms:W3CDTF">2016-02-29T19:50:00Z</dcterms:created>
  <dcterms:modified xsi:type="dcterms:W3CDTF">2017-10-30T11:08:00Z</dcterms:modified>
</cp:coreProperties>
</file>