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84" w:rsidRPr="004A1A39" w:rsidRDefault="00886BE2" w:rsidP="00886BE2">
      <w:pPr>
        <w:spacing w:before="120"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73737"/>
          <w:spacing w:val="-15"/>
          <w:kern w:val="36"/>
          <w:sz w:val="52"/>
          <w:szCs w:val="52"/>
          <w:lang w:eastAsia="ru-RU"/>
        </w:rPr>
      </w:pPr>
      <w:proofErr w:type="spellStart"/>
      <w:r w:rsidRPr="004A1A39">
        <w:rPr>
          <w:rFonts w:ascii="Times New Roman" w:eastAsia="Times New Roman" w:hAnsi="Times New Roman" w:cs="Times New Roman"/>
          <w:b/>
          <w:color w:val="373737"/>
          <w:spacing w:val="-15"/>
          <w:kern w:val="36"/>
          <w:sz w:val="52"/>
          <w:szCs w:val="52"/>
          <w:lang w:eastAsia="ru-RU"/>
        </w:rPr>
        <w:t>Кинезиология</w:t>
      </w:r>
      <w:proofErr w:type="spellEnd"/>
      <w:r w:rsidRPr="004A1A39">
        <w:rPr>
          <w:rFonts w:ascii="Times New Roman" w:eastAsia="Times New Roman" w:hAnsi="Times New Roman" w:cs="Times New Roman"/>
          <w:b/>
          <w:color w:val="373737"/>
          <w:spacing w:val="-15"/>
          <w:kern w:val="36"/>
          <w:sz w:val="52"/>
          <w:szCs w:val="52"/>
          <w:lang w:eastAsia="ru-RU"/>
        </w:rPr>
        <w:t xml:space="preserve"> – гимнастика для мозга!</w:t>
      </w:r>
    </w:p>
    <w:p w:rsidR="00886BE2" w:rsidRPr="00886BE2" w:rsidRDefault="00886BE2" w:rsidP="00886BE2">
      <w:pPr>
        <w:spacing w:after="0" w:line="36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86BE2">
        <w:rPr>
          <w:b/>
          <w:noProof/>
          <w:lang w:eastAsia="ru-RU"/>
        </w:rPr>
        <w:drawing>
          <wp:anchor distT="0" distB="0" distL="114300" distR="215900" simplePos="0" relativeHeight="251658240" behindDoc="1" locked="0" layoutInCell="1" allowOverlap="1" wp14:anchorId="0D4F7E76" wp14:editId="3DB32798">
            <wp:simplePos x="0" y="0"/>
            <wp:positionH relativeFrom="column">
              <wp:posOffset>28575</wp:posOffset>
            </wp:positionH>
            <wp:positionV relativeFrom="paragraph">
              <wp:posOffset>42545</wp:posOffset>
            </wp:positionV>
            <wp:extent cx="2440305" cy="2562860"/>
            <wp:effectExtent l="38100" t="38100" r="36195" b="46990"/>
            <wp:wrapTight wrapText="bothSides">
              <wp:wrapPolygon edited="0">
                <wp:start x="-337" y="-321"/>
                <wp:lineTo x="-337" y="21835"/>
                <wp:lineTo x="21752" y="21835"/>
                <wp:lineTo x="21752" y="-321"/>
                <wp:lineTo x="-337" y="-321"/>
              </wp:wrapPolygon>
            </wp:wrapTight>
            <wp:docPr id="2" name="Рисунок 2" descr="Описание: ассиметри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ассиметрия моз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562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86BE2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Кинезиология</w:t>
      </w:r>
      <w:proofErr w:type="spellEnd"/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– наука о развитии умственных способностей и физического здоровья через определённые двигательные упражнения.</w:t>
      </w:r>
      <w:r w:rsidRPr="00886BE2">
        <w:rPr>
          <w:rStyle w:val="apple-converted-space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 </w:t>
      </w:r>
    </w:p>
    <w:p w:rsidR="00886BE2" w:rsidRPr="00886BE2" w:rsidRDefault="00886BE2" w:rsidP="00886BE2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spellStart"/>
      <w:r w:rsidRPr="00886BE2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>Кинезиологические</w:t>
      </w:r>
      <w:proofErr w:type="spellEnd"/>
      <w:r w:rsidRPr="00886BE2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 xml:space="preserve"> упражнения</w:t>
      </w:r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– это комплекс движений позволяющих </w:t>
      </w:r>
      <w:proofErr w:type="spellStart"/>
      <w:proofErr w:type="gramStart"/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активизи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-</w:t>
      </w:r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вать</w:t>
      </w:r>
      <w:proofErr w:type="spellEnd"/>
      <w:proofErr w:type="gramEnd"/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межполушарное </w:t>
      </w:r>
      <w:r w:rsidR="00C07C3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взаимо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действие, </w:t>
      </w:r>
      <w:r w:rsidR="00421158">
        <w:rPr>
          <w:rFonts w:ascii="Times New Roman" w:hAnsi="Times New Roman" w:cs="Times New Roman"/>
          <w:kern w:val="24"/>
          <w:sz w:val="26"/>
          <w:shd w:val="clear" w:color="auto" w:fill="FFFFFF"/>
        </w:rPr>
        <w:t xml:space="preserve">что </w:t>
      </w:r>
      <w:r w:rsidR="00C07C32">
        <w:rPr>
          <w:rFonts w:ascii="Times New Roman" w:hAnsi="Times New Roman" w:cs="Times New Roman"/>
          <w:kern w:val="24"/>
          <w:sz w:val="26"/>
          <w:shd w:val="clear" w:color="auto" w:fill="FFFFFF"/>
        </w:rPr>
        <w:t>служит залогом</w:t>
      </w:r>
      <w:r w:rsidRPr="00886BE2">
        <w:rPr>
          <w:rFonts w:ascii="Times New Roman" w:hAnsi="Times New Roman" w:cs="Times New Roman"/>
          <w:kern w:val="24"/>
          <w:sz w:val="26"/>
          <w:shd w:val="clear" w:color="auto" w:fill="FFFFFF"/>
        </w:rPr>
        <w:t xml:space="preserve"> гармоничной работ</w:t>
      </w:r>
      <w:r w:rsidR="00C07C32">
        <w:rPr>
          <w:rFonts w:ascii="Times New Roman" w:hAnsi="Times New Roman" w:cs="Times New Roman"/>
          <w:kern w:val="24"/>
          <w:sz w:val="26"/>
          <w:shd w:val="clear" w:color="auto" w:fill="FFFFFF"/>
        </w:rPr>
        <w:t xml:space="preserve">ы </w:t>
      </w:r>
      <w:r w:rsidRPr="00886BE2">
        <w:rPr>
          <w:rFonts w:ascii="Times New Roman" w:hAnsi="Times New Roman" w:cs="Times New Roman"/>
          <w:kern w:val="24"/>
          <w:sz w:val="26"/>
          <w:shd w:val="clear" w:color="auto" w:fill="FFFFFF"/>
        </w:rPr>
        <w:t xml:space="preserve">полушарий </w:t>
      </w:r>
      <w:r w:rsidR="00C07C32">
        <w:rPr>
          <w:rFonts w:ascii="Times New Roman" w:hAnsi="Times New Roman" w:cs="Times New Roman"/>
          <w:kern w:val="24"/>
          <w:sz w:val="26"/>
          <w:shd w:val="clear" w:color="auto" w:fill="FFFFFF"/>
        </w:rPr>
        <w:t xml:space="preserve">головного </w:t>
      </w:r>
      <w:r w:rsidRPr="00886BE2">
        <w:rPr>
          <w:rFonts w:ascii="Times New Roman" w:hAnsi="Times New Roman" w:cs="Times New Roman"/>
          <w:kern w:val="24"/>
          <w:sz w:val="26"/>
          <w:shd w:val="clear" w:color="auto" w:fill="FFFFFF"/>
        </w:rPr>
        <w:t>мозга.</w:t>
      </w:r>
    </w:p>
    <w:p w:rsidR="00886BE2" w:rsidRDefault="00886BE2" w:rsidP="002E734E">
      <w:p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Кинезиологические</w:t>
      </w:r>
      <w:proofErr w:type="spellEnd"/>
      <w:r w:rsidRPr="00886BE2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упражнения повышают стрессоустойчивость, улучшают мыслительную деятельность, способствуют улучшению памяти и внимания, облегчают процесс чтения и письма.</w:t>
      </w:r>
      <w:r w:rsidR="002E734E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2E734E">
        <w:rPr>
          <w:rFonts w:ascii="Times New Roman" w:hAnsi="Times New Roman" w:cs="Times New Roman"/>
          <w:kern w:val="24"/>
          <w:sz w:val="28"/>
          <w:szCs w:val="28"/>
        </w:rPr>
        <w:t xml:space="preserve">Таким образом, происходит </w:t>
      </w:r>
      <w:r w:rsidRPr="00886BE2">
        <w:rPr>
          <w:rFonts w:ascii="Times New Roman" w:hAnsi="Times New Roman" w:cs="Times New Roman"/>
          <w:kern w:val="24"/>
          <w:sz w:val="28"/>
          <w:szCs w:val="28"/>
        </w:rPr>
        <w:t>улучшени</w:t>
      </w:r>
      <w:r w:rsidR="002E734E">
        <w:rPr>
          <w:rFonts w:ascii="Times New Roman" w:hAnsi="Times New Roman" w:cs="Times New Roman"/>
          <w:kern w:val="24"/>
          <w:sz w:val="28"/>
          <w:szCs w:val="28"/>
        </w:rPr>
        <w:t>е</w:t>
      </w:r>
      <w:r w:rsidRPr="00886BE2">
        <w:rPr>
          <w:rFonts w:ascii="Times New Roman" w:hAnsi="Times New Roman" w:cs="Times New Roman"/>
          <w:kern w:val="24"/>
          <w:sz w:val="28"/>
          <w:szCs w:val="28"/>
        </w:rPr>
        <w:t xml:space="preserve"> навыков письма, чтения, правописания и орфографии с помощью специальных двигательных упражнений.</w:t>
      </w:r>
    </w:p>
    <w:p w:rsidR="002E734E" w:rsidRDefault="002E734E" w:rsidP="00A45390">
      <w:pPr>
        <w:spacing w:after="0" w:line="360" w:lineRule="auto"/>
        <w:ind w:left="57" w:right="227" w:firstLine="136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E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15900" distR="114300" simplePos="0" relativeHeight="251659264" behindDoc="1" locked="0" layoutInCell="1" allowOverlap="1" wp14:anchorId="5E40990E" wp14:editId="6F3CA991">
            <wp:simplePos x="0" y="0"/>
            <wp:positionH relativeFrom="column">
              <wp:posOffset>2773680</wp:posOffset>
            </wp:positionH>
            <wp:positionV relativeFrom="paragraph">
              <wp:posOffset>35560</wp:posOffset>
            </wp:positionV>
            <wp:extent cx="3510280" cy="2906395"/>
            <wp:effectExtent l="0" t="0" r="0" b="8255"/>
            <wp:wrapTight wrapText="bothSides">
              <wp:wrapPolygon edited="0">
                <wp:start x="0" y="0"/>
                <wp:lineTo x="0" y="21520"/>
                <wp:lineTo x="21452" y="21520"/>
                <wp:lineTo x="21452" y="0"/>
                <wp:lineTo x="0" y="0"/>
              </wp:wrapPolygon>
            </wp:wrapTight>
            <wp:docPr id="3" name="Рисунок 3" descr="Лучшие-и-эффективные-упражнения-для-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чшие-и-эффективные-упражнения-для-моз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2267" r="4272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34E">
        <w:rPr>
          <w:rFonts w:ascii="Times New Roman" w:hAnsi="Times New Roman" w:cs="Times New Roman"/>
          <w:kern w:val="24"/>
          <w:sz w:val="28"/>
          <w:szCs w:val="28"/>
        </w:rPr>
        <w:t>Мозг человека представляет собой содружество функционально ассиметричных полушарий</w:t>
      </w:r>
      <w:r w:rsidR="00A4539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E734E">
        <w:rPr>
          <w:rFonts w:ascii="Times New Roman" w:hAnsi="Times New Roman" w:cs="Times New Roman"/>
          <w:kern w:val="24"/>
          <w:sz w:val="28"/>
          <w:szCs w:val="28"/>
        </w:rPr>
        <w:t>– левого и правого, каждое из которых – не зеркальное отображение дру</w:t>
      </w:r>
      <w:r>
        <w:rPr>
          <w:rFonts w:ascii="Times New Roman" w:hAnsi="Times New Roman" w:cs="Times New Roman"/>
          <w:kern w:val="24"/>
          <w:sz w:val="28"/>
          <w:szCs w:val="28"/>
        </w:rPr>
        <w:t>гого, а необходимое дополнение.</w:t>
      </w:r>
    </w:p>
    <w:p w:rsidR="002E734E" w:rsidRPr="002E734E" w:rsidRDefault="002E734E" w:rsidP="00A45390">
      <w:pPr>
        <w:spacing w:after="0" w:line="360" w:lineRule="auto"/>
        <w:ind w:left="57" w:right="227" w:firstLine="136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E734E">
        <w:rPr>
          <w:rFonts w:ascii="Times New Roman" w:hAnsi="Times New Roman" w:cs="Times New Roman"/>
          <w:kern w:val="24"/>
          <w:sz w:val="28"/>
          <w:szCs w:val="28"/>
        </w:rPr>
        <w:t xml:space="preserve">Современные </w:t>
      </w:r>
      <w:proofErr w:type="spellStart"/>
      <w:r w:rsidRPr="002E734E">
        <w:rPr>
          <w:rFonts w:ascii="Times New Roman" w:hAnsi="Times New Roman" w:cs="Times New Roman"/>
          <w:kern w:val="24"/>
          <w:sz w:val="28"/>
          <w:szCs w:val="28"/>
        </w:rPr>
        <w:t>кине</w:t>
      </w:r>
      <w:r w:rsidR="00A45390">
        <w:rPr>
          <w:rFonts w:ascii="Times New Roman" w:hAnsi="Times New Roman" w:cs="Times New Roman"/>
          <w:kern w:val="24"/>
          <w:sz w:val="28"/>
          <w:szCs w:val="28"/>
        </w:rPr>
        <w:t>-</w:t>
      </w:r>
      <w:r w:rsidRPr="002E734E">
        <w:rPr>
          <w:rFonts w:ascii="Times New Roman" w:hAnsi="Times New Roman" w:cs="Times New Roman"/>
          <w:kern w:val="24"/>
          <w:sz w:val="28"/>
          <w:szCs w:val="28"/>
        </w:rPr>
        <w:t>зиологические</w:t>
      </w:r>
      <w:proofErr w:type="spellEnd"/>
      <w:r w:rsidRPr="002E734E">
        <w:rPr>
          <w:rFonts w:ascii="Times New Roman" w:hAnsi="Times New Roman" w:cs="Times New Roman"/>
          <w:kern w:val="24"/>
          <w:sz w:val="28"/>
          <w:szCs w:val="28"/>
        </w:rPr>
        <w:t xml:space="preserve"> методики направлены на активизацию различных отделов коры головного мозга больших полушарий, что </w:t>
      </w:r>
      <w:r w:rsidR="00C07C32">
        <w:rPr>
          <w:rFonts w:ascii="Times New Roman" w:hAnsi="Times New Roman" w:cs="Times New Roman"/>
          <w:kern w:val="24"/>
          <w:sz w:val="28"/>
          <w:szCs w:val="28"/>
        </w:rPr>
        <w:t xml:space="preserve">влияет на развитие умственных способностей и физического здоровья ребенка, а так же </w:t>
      </w:r>
      <w:r w:rsidRPr="002E734E">
        <w:rPr>
          <w:rFonts w:ascii="Times New Roman" w:hAnsi="Times New Roman" w:cs="Times New Roman"/>
          <w:kern w:val="24"/>
          <w:sz w:val="28"/>
          <w:szCs w:val="28"/>
        </w:rPr>
        <w:t xml:space="preserve">позволяет развивать способности человека или корректировать проблемы в различных областях психики. </w:t>
      </w:r>
      <w:r w:rsidRPr="002E734E">
        <w:rPr>
          <w:rFonts w:ascii="Times New Roman" w:hAnsi="Times New Roman" w:cs="Times New Roman"/>
          <w:kern w:val="24"/>
          <w:sz w:val="28"/>
          <w:szCs w:val="28"/>
          <w:shd w:val="clear" w:color="auto" w:fill="FFFFFF"/>
        </w:rPr>
        <w:t>Это своеобразный ключик, позволяющий открыть дверцу, за которой спрятаны огромные потенциальные возможности ребенка.</w:t>
      </w:r>
    </w:p>
    <w:p w:rsidR="002E734E" w:rsidRPr="00A45390" w:rsidRDefault="002E734E" w:rsidP="002E734E">
      <w:pPr>
        <w:spacing w:after="0" w:line="360" w:lineRule="auto"/>
        <w:ind w:left="57" w:right="227"/>
        <w:jc w:val="center"/>
        <w:rPr>
          <w:rFonts w:ascii="Times New Roman" w:hAnsi="Times New Roman" w:cs="Times New Roman"/>
          <w:b/>
          <w:color w:val="000000"/>
          <w:spacing w:val="-8"/>
          <w:kern w:val="21"/>
          <w:sz w:val="32"/>
          <w:szCs w:val="32"/>
          <w:shd w:val="clear" w:color="auto" w:fill="FFFFFF"/>
        </w:rPr>
      </w:pPr>
      <w:r w:rsidRPr="00A45390">
        <w:rPr>
          <w:rFonts w:ascii="Times New Roman" w:hAnsi="Times New Roman" w:cs="Times New Roman"/>
          <w:b/>
          <w:color w:val="000000"/>
          <w:spacing w:val="-8"/>
          <w:kern w:val="21"/>
          <w:sz w:val="32"/>
          <w:szCs w:val="32"/>
          <w:shd w:val="clear" w:color="auto" w:fill="FFFFFF"/>
        </w:rPr>
        <w:lastRenderedPageBreak/>
        <w:t>В результате отмечаются следующие изменения:</w:t>
      </w:r>
    </w:p>
    <w:p w:rsidR="002E734E" w:rsidRPr="002E734E" w:rsidRDefault="002E734E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 w:rsidRPr="002E734E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уменьшается количество специфических ошибок на письме;</w:t>
      </w:r>
    </w:p>
    <w:p w:rsidR="002E734E" w:rsidRPr="002E734E" w:rsidRDefault="002E734E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 w:rsidRPr="002E734E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улучшается качество чтения;</w:t>
      </w:r>
    </w:p>
    <w:p w:rsidR="002E734E" w:rsidRPr="002E734E" w:rsidRDefault="002E734E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 w:rsidRPr="002E734E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совершенствуются психические функции;</w:t>
      </w:r>
    </w:p>
    <w:p w:rsidR="002E734E" w:rsidRDefault="002E734E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 w:rsidRPr="002E734E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развивается координация движений, улучшается чувство ритма;</w:t>
      </w:r>
    </w:p>
    <w:p w:rsidR="00A45390" w:rsidRPr="002E734E" w:rsidRDefault="005B3CD2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повышается работоспособность и продуктивность деятельности</w:t>
      </w:r>
      <w:r w:rsidR="00A45390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;</w:t>
      </w:r>
    </w:p>
    <w:p w:rsidR="002E734E" w:rsidRDefault="005B3CD2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улучшается</w:t>
      </w:r>
      <w:r w:rsidR="002E734E" w:rsidRPr="002E734E"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 xml:space="preserve"> спосо</w:t>
      </w:r>
      <w:r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бность к произвольному контролю;</w:t>
      </w:r>
    </w:p>
    <w:p w:rsidR="005B3CD2" w:rsidRPr="002E734E" w:rsidRDefault="005B3CD2" w:rsidP="002E734E">
      <w:pPr>
        <w:widowControl w:val="0"/>
        <w:numPr>
          <w:ilvl w:val="0"/>
          <w:numId w:val="6"/>
        </w:numPr>
        <w:suppressAutoHyphens/>
        <w:spacing w:after="0" w:line="360" w:lineRule="auto"/>
        <w:ind w:left="426" w:right="227" w:hanging="284"/>
        <w:jc w:val="both"/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1"/>
          <w:sz w:val="28"/>
          <w:szCs w:val="28"/>
          <w:shd w:val="clear" w:color="auto" w:fill="FFFFFF"/>
        </w:rPr>
        <w:t>повышается позитивный эмоциональный настрой.</w:t>
      </w:r>
    </w:p>
    <w:p w:rsidR="004A1A39" w:rsidRDefault="004A1A39" w:rsidP="002E734E">
      <w:pPr>
        <w:spacing w:after="0" w:line="360" w:lineRule="auto"/>
        <w:ind w:left="57" w:right="22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kern w:val="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A689EC" wp14:editId="13061A2C">
            <wp:extent cx="4686300" cy="311430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"/>
                    <a:stretch/>
                  </pic:blipFill>
                  <pic:spPr bwMode="auto">
                    <a:xfrm>
                      <a:off x="0" y="0"/>
                      <a:ext cx="4703164" cy="31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34E" w:rsidRPr="00C07C32" w:rsidRDefault="002E734E" w:rsidP="002E734E">
      <w:pPr>
        <w:spacing w:after="0" w:line="360" w:lineRule="auto"/>
        <w:ind w:left="57" w:right="22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07C32">
        <w:rPr>
          <w:rStyle w:val="apple-converted-space"/>
          <w:rFonts w:ascii="Times New Roman" w:hAnsi="Times New Roman" w:cs="Times New Roman"/>
          <w:b/>
          <w:color w:val="000000" w:themeColor="text1"/>
          <w:kern w:val="21"/>
          <w:sz w:val="32"/>
          <w:szCs w:val="32"/>
          <w:shd w:val="clear" w:color="auto" w:fill="FFFFFF"/>
        </w:rPr>
        <w:t>Рекомендации по</w:t>
      </w:r>
      <w:r w:rsidRPr="00C07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выполнению </w:t>
      </w:r>
      <w:proofErr w:type="spellStart"/>
      <w:r w:rsidRPr="00C07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кинезиологических</w:t>
      </w:r>
      <w:proofErr w:type="spellEnd"/>
      <w:r w:rsidRPr="00C07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упражнений.</w:t>
      </w:r>
    </w:p>
    <w:p w:rsidR="002E734E" w:rsidRPr="002E734E" w:rsidRDefault="002E734E" w:rsidP="002E734E">
      <w:pPr>
        <w:widowControl w:val="0"/>
        <w:numPr>
          <w:ilvl w:val="0"/>
          <w:numId w:val="7"/>
        </w:numPr>
        <w:suppressAutoHyphens/>
        <w:spacing w:after="0" w:line="360" w:lineRule="auto"/>
        <w:ind w:left="284" w:right="227" w:hanging="22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E734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требованием является ТОЧНОЕ выполнение движений и приёмов. Работа проводится как левой и правой рукой поочерёдно, так и согласованная работа обеих рук одновременно</w:t>
      </w:r>
      <w:r w:rsidRPr="002E734E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2E734E" w:rsidRPr="002E734E" w:rsidRDefault="002E734E" w:rsidP="002E734E">
      <w:pPr>
        <w:widowControl w:val="0"/>
        <w:numPr>
          <w:ilvl w:val="0"/>
          <w:numId w:val="7"/>
        </w:numPr>
        <w:suppressAutoHyphens/>
        <w:spacing w:after="0" w:line="360" w:lineRule="auto"/>
        <w:ind w:left="284" w:right="227" w:hanging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4E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занятий зависит от возраста и может составлять от 5 до 20 минут в день. Заниматься необходимо ежедневно.</w:t>
      </w:r>
    </w:p>
    <w:p w:rsidR="002E734E" w:rsidRPr="002E734E" w:rsidRDefault="002E734E" w:rsidP="002E734E">
      <w:pPr>
        <w:widowControl w:val="0"/>
        <w:numPr>
          <w:ilvl w:val="0"/>
          <w:numId w:val="7"/>
        </w:numPr>
        <w:suppressAutoHyphens/>
        <w:spacing w:after="0" w:line="360" w:lineRule="auto"/>
        <w:ind w:left="284" w:right="227" w:hanging="22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E734E">
        <w:rPr>
          <w:rFonts w:ascii="Times New Roman" w:hAnsi="Times New Roman" w:cs="Times New Roman"/>
          <w:color w:val="000000"/>
          <w:spacing w:val="-4"/>
          <w:kern w:val="24"/>
          <w:sz w:val="28"/>
          <w:szCs w:val="28"/>
          <w:shd w:val="clear" w:color="auto" w:fill="FFFFFF"/>
        </w:rPr>
        <w:t>Во время занятия проводить такие упражнения можно, если идет стандартная работа. Творческую деятельность прерывать нецелесообразно.</w:t>
      </w:r>
    </w:p>
    <w:p w:rsidR="002E734E" w:rsidRPr="002E734E" w:rsidRDefault="002E734E" w:rsidP="002E734E">
      <w:pPr>
        <w:widowControl w:val="0"/>
        <w:numPr>
          <w:ilvl w:val="0"/>
          <w:numId w:val="7"/>
        </w:numPr>
        <w:suppressAutoHyphens/>
        <w:spacing w:after="0" w:line="360" w:lineRule="auto"/>
        <w:ind w:left="284" w:right="227" w:hanging="22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E734E">
        <w:rPr>
          <w:rFonts w:ascii="Times New Roman" w:hAnsi="Times New Roman" w:cs="Times New Roman"/>
          <w:color w:val="000000"/>
          <w:spacing w:val="-4"/>
          <w:kern w:val="24"/>
          <w:sz w:val="28"/>
          <w:szCs w:val="28"/>
          <w:shd w:val="clear" w:color="auto" w:fill="FFFFFF"/>
        </w:rPr>
        <w:t>Если детям предстоит интенсивная умственная нагрузка, то комплекс упражнений лучше проводить перед работой.</w:t>
      </w:r>
    </w:p>
    <w:p w:rsidR="00A45390" w:rsidRPr="00A45390" w:rsidRDefault="002E734E" w:rsidP="002E734E">
      <w:pPr>
        <w:widowControl w:val="0"/>
        <w:numPr>
          <w:ilvl w:val="0"/>
          <w:numId w:val="7"/>
        </w:numPr>
        <w:suppressAutoHyphens/>
        <w:spacing w:after="0" w:line="360" w:lineRule="auto"/>
        <w:ind w:left="284" w:right="227" w:hanging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4E">
        <w:rPr>
          <w:rFonts w:ascii="Times New Roman" w:hAnsi="Times New Roman" w:cs="Times New Roman"/>
          <w:color w:val="000000"/>
          <w:kern w:val="24"/>
          <w:sz w:val="28"/>
          <w:szCs w:val="28"/>
          <w:shd w:val="clear" w:color="auto" w:fill="FFFFFF"/>
        </w:rPr>
        <w:t>Такие упражнения дают как немедленный</w:t>
      </w:r>
      <w:r w:rsidR="00421158">
        <w:rPr>
          <w:rFonts w:ascii="Times New Roman" w:hAnsi="Times New Roman" w:cs="Times New Roman"/>
          <w:color w:val="000000"/>
          <w:kern w:val="24"/>
          <w:sz w:val="28"/>
          <w:szCs w:val="28"/>
          <w:shd w:val="clear" w:color="auto" w:fill="FFFFFF"/>
        </w:rPr>
        <w:t>, так и накапливающийся эффект.</w:t>
      </w:r>
    </w:p>
    <w:p w:rsidR="00A45390" w:rsidRDefault="00A45390" w:rsidP="00A4539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</w:pPr>
    </w:p>
    <w:p w:rsidR="004A1A39" w:rsidRPr="004A1A39" w:rsidRDefault="004A1A39" w:rsidP="004A1A3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Кинезиологический</w:t>
      </w:r>
      <w:proofErr w:type="spellEnd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комплекс Сиротюк А.Л.</w:t>
      </w:r>
    </w:p>
    <w:p w:rsidR="004A1A39" w:rsidRPr="004A1A39" w:rsidRDefault="001664C3" w:rsidP="004A1A39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4873B5" wp14:editId="0C8BB2A9">
            <wp:simplePos x="0" y="0"/>
            <wp:positionH relativeFrom="column">
              <wp:posOffset>-51435</wp:posOffset>
            </wp:positionH>
            <wp:positionV relativeFrom="paragraph">
              <wp:posOffset>251460</wp:posOffset>
            </wp:positionV>
            <wp:extent cx="1875600" cy="1940400"/>
            <wp:effectExtent l="0" t="0" r="0" b="3175"/>
            <wp:wrapTight wrapText="bothSides">
              <wp:wrapPolygon edited="0">
                <wp:start x="0" y="0"/>
                <wp:lineTo x="0" y="21423"/>
                <wp:lineTo x="21285" y="21423"/>
                <wp:lineTo x="21285" y="0"/>
                <wp:lineTo x="0" y="0"/>
              </wp:wrapPolygon>
            </wp:wrapTight>
            <wp:docPr id="49" name="Рисунок 49" descr="http://snow-motion.ru/wp-content/uploads/2015/01/trenirovka-mo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now-motion.ru/wp-content/uploads/2015/01/trenirovka-moz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3783" r="4670" b="1619"/>
                    <a:stretch/>
                  </pic:blipFill>
                  <pic:spPr bwMode="auto">
                    <a:xfrm>
                      <a:off x="0" y="0"/>
                      <a:ext cx="1875600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>Задачи:</w:t>
      </w:r>
    </w:p>
    <w:p w:rsidR="007265C7" w:rsidRDefault="004A1A39" w:rsidP="00552412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1A39">
        <w:rPr>
          <w:rFonts w:ascii="Times New Roman" w:hAnsi="Times New Roman" w:cs="Times New Roman"/>
          <w:sz w:val="28"/>
          <w:szCs w:val="28"/>
        </w:rPr>
        <w:t>Развитие межпол</w:t>
      </w:r>
      <w:r w:rsidR="007265C7">
        <w:rPr>
          <w:rFonts w:ascii="Times New Roman" w:hAnsi="Times New Roman" w:cs="Times New Roman"/>
          <w:sz w:val="28"/>
          <w:szCs w:val="28"/>
        </w:rPr>
        <w:t>ушарной специализации и</w:t>
      </w:r>
    </w:p>
    <w:p w:rsidR="004A1A39" w:rsidRPr="004A1A39" w:rsidRDefault="007265C7" w:rsidP="007265C7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A39" w:rsidRPr="004A1A39">
        <w:rPr>
          <w:rFonts w:ascii="Times New Roman" w:hAnsi="Times New Roman" w:cs="Times New Roman"/>
          <w:sz w:val="28"/>
          <w:szCs w:val="28"/>
        </w:rPr>
        <w:t>межполушарн</w:t>
      </w:r>
      <w:r w:rsidR="004A1A39">
        <w:rPr>
          <w:rFonts w:ascii="Times New Roman" w:hAnsi="Times New Roman" w:cs="Times New Roman"/>
          <w:sz w:val="28"/>
          <w:szCs w:val="28"/>
        </w:rPr>
        <w:t xml:space="preserve">ого </w:t>
      </w:r>
      <w:r w:rsidR="004A1A39" w:rsidRPr="004A1A3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4A1A39" w:rsidRPr="004A1A39" w:rsidRDefault="004A1A39" w:rsidP="00552412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1A39">
        <w:rPr>
          <w:rFonts w:ascii="Times New Roman" w:hAnsi="Times New Roman" w:cs="Times New Roman"/>
          <w:sz w:val="28"/>
          <w:szCs w:val="28"/>
        </w:rPr>
        <w:t>Синхронизация работы полушарий.</w:t>
      </w:r>
    </w:p>
    <w:p w:rsidR="004A1A39" w:rsidRPr="004A1A39" w:rsidRDefault="004A1A39" w:rsidP="00552412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1A39">
        <w:rPr>
          <w:rFonts w:ascii="Times New Roman" w:hAnsi="Times New Roman" w:cs="Times New Roman"/>
          <w:sz w:val="28"/>
          <w:szCs w:val="28"/>
        </w:rPr>
        <w:t>Развитие познавательных процессов.</w:t>
      </w:r>
    </w:p>
    <w:p w:rsidR="004A1A39" w:rsidRPr="004A1A39" w:rsidRDefault="004A1A39" w:rsidP="00552412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1A3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4A1A39" w:rsidRPr="004A1A39" w:rsidRDefault="004A1A39" w:rsidP="00552412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1A39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4A1A3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A1A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A3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A1A39">
        <w:rPr>
          <w:rFonts w:ascii="Times New Roman" w:hAnsi="Times New Roman" w:cs="Times New Roman"/>
          <w:sz w:val="28"/>
          <w:szCs w:val="28"/>
        </w:rPr>
        <w:t>.</w:t>
      </w:r>
    </w:p>
    <w:p w:rsidR="00254571" w:rsidRDefault="000159EB" w:rsidP="000159EB">
      <w:pPr>
        <w:spacing w:before="120" w:after="0" w:line="360" w:lineRule="auto"/>
        <w:ind w:right="113"/>
        <w:jc w:val="both"/>
        <w:rPr>
          <w:rFonts w:ascii="Times New Roman" w:hAnsi="Times New Roman" w:cs="Times New Roman"/>
          <w:spacing w:val="-4"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71755" distR="0" simplePos="0" relativeHeight="251665408" behindDoc="1" locked="0" layoutInCell="1" allowOverlap="1" wp14:anchorId="5CC92CE5" wp14:editId="2CCC35B8">
            <wp:simplePos x="0" y="0"/>
            <wp:positionH relativeFrom="column">
              <wp:posOffset>4573270</wp:posOffset>
            </wp:positionH>
            <wp:positionV relativeFrom="paragraph">
              <wp:posOffset>11430</wp:posOffset>
            </wp:positionV>
            <wp:extent cx="1648460" cy="1497330"/>
            <wp:effectExtent l="0" t="0" r="8890" b="7620"/>
            <wp:wrapTight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ight>
            <wp:docPr id="6" name="Рисунок 6" descr="http://www.studfiles.ru/html/2706/435/html_tGQeJEKdrc.Sn1G/htmlconvd-wcp81l_html_m6aed6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435/html_tGQeJEKdrc.Sn1G/htmlconvd-wcp81l_html_m6aed648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r="24825" b="21499"/>
                    <a:stretch/>
                  </pic:blipFill>
                  <pic:spPr bwMode="auto">
                    <a:xfrm>
                      <a:off x="0" y="0"/>
                      <a:ext cx="164846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Колечки</w:t>
      </w:r>
      <w:r w:rsidR="004A1A39" w:rsidRPr="004A1A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pacing w:val="-4"/>
          <w:kern w:val="24"/>
          <w:sz w:val="28"/>
          <w:szCs w:val="28"/>
        </w:rPr>
        <w:t>Поочередно и быстро перебирайте пальцы рук, соединяя в кольцо с большим пальцем последовательно указательный, средний и т. д. Задание выполняется в прямом и в обратном порядке. Вначале упражнение выполняется каждой рукой отдельно, затем вместе двумя руками.</w:t>
      </w:r>
    </w:p>
    <w:p w:rsidR="00E34C40" w:rsidRDefault="000159EB" w:rsidP="0010063D">
      <w:pPr>
        <w:spacing w:before="60"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E84764D" wp14:editId="4ABB3DFD">
            <wp:simplePos x="0" y="0"/>
            <wp:positionH relativeFrom="column">
              <wp:posOffset>5243195</wp:posOffset>
            </wp:positionH>
            <wp:positionV relativeFrom="paragraph">
              <wp:posOffset>19050</wp:posOffset>
            </wp:positionV>
            <wp:extent cx="9429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382" y="21234"/>
                <wp:lineTo x="21382" y="0"/>
                <wp:lineTo x="0" y="0"/>
              </wp:wrapPolygon>
            </wp:wrapTight>
            <wp:docPr id="14" name="Рисунок 14" descr="C:\Users\ikos\Desktop\htmlconvd-wcp81l_html_38043c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s\Desktop\htmlconvd-wcp81l_html_38043c9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93" b="22285"/>
                    <a:stretch/>
                  </pic:blipFill>
                  <pic:spPr bwMode="auto">
                    <a:xfrm>
                      <a:off x="0" y="0"/>
                      <a:ext cx="942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Кулак—ребро—ладонь</w:t>
      </w:r>
      <w:r w:rsidR="004A1A39" w:rsidRPr="004A1A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z w:val="28"/>
          <w:szCs w:val="28"/>
        </w:rPr>
        <w:t xml:space="preserve">Три положения руки последовательно сменяют друг друга. </w:t>
      </w:r>
      <w:r w:rsidR="00E34C40">
        <w:rPr>
          <w:rFonts w:ascii="Times New Roman" w:hAnsi="Times New Roman" w:cs="Times New Roman"/>
          <w:sz w:val="28"/>
          <w:szCs w:val="28"/>
        </w:rPr>
        <w:t>К</w:t>
      </w:r>
      <w:r w:rsidR="00E34C40" w:rsidRPr="004A1A39">
        <w:rPr>
          <w:rFonts w:ascii="Times New Roman" w:hAnsi="Times New Roman" w:cs="Times New Roman"/>
          <w:sz w:val="28"/>
          <w:szCs w:val="28"/>
        </w:rPr>
        <w:t>улак</w:t>
      </w:r>
      <w:r w:rsidR="00E34C40">
        <w:rPr>
          <w:rFonts w:ascii="Times New Roman" w:hAnsi="Times New Roman" w:cs="Times New Roman"/>
          <w:sz w:val="28"/>
          <w:szCs w:val="28"/>
        </w:rPr>
        <w:t>,</w:t>
      </w:r>
      <w:r w:rsidR="00E34C40" w:rsidRPr="004A1A39">
        <w:rPr>
          <w:rFonts w:ascii="Times New Roman" w:hAnsi="Times New Roman" w:cs="Times New Roman"/>
          <w:sz w:val="28"/>
          <w:szCs w:val="28"/>
        </w:rPr>
        <w:t xml:space="preserve"> ладонь ребром</w:t>
      </w:r>
      <w:r w:rsidR="00E34C40">
        <w:rPr>
          <w:rFonts w:ascii="Times New Roman" w:hAnsi="Times New Roman" w:cs="Times New Roman"/>
          <w:sz w:val="28"/>
          <w:szCs w:val="28"/>
        </w:rPr>
        <w:t>,</w:t>
      </w:r>
      <w:r w:rsidR="00E34C40" w:rsidRPr="004A1A39">
        <w:rPr>
          <w:rFonts w:ascii="Times New Roman" w:hAnsi="Times New Roman" w:cs="Times New Roman"/>
          <w:sz w:val="28"/>
          <w:szCs w:val="28"/>
        </w:rPr>
        <w:t xml:space="preserve"> </w:t>
      </w:r>
      <w:r w:rsidR="00E34C40">
        <w:rPr>
          <w:rFonts w:ascii="Times New Roman" w:hAnsi="Times New Roman" w:cs="Times New Roman"/>
          <w:sz w:val="28"/>
          <w:szCs w:val="28"/>
        </w:rPr>
        <w:t>л</w:t>
      </w:r>
      <w:r w:rsidR="004A1A39" w:rsidRPr="004A1A39">
        <w:rPr>
          <w:rFonts w:ascii="Times New Roman" w:hAnsi="Times New Roman" w:cs="Times New Roman"/>
          <w:sz w:val="28"/>
          <w:szCs w:val="28"/>
        </w:rPr>
        <w:t>адонь на плоскости. Выполняется сначала правой рукой, потом левой, затем — двумя руками</w:t>
      </w:r>
      <w:r w:rsidR="00E34C40">
        <w:rPr>
          <w:rFonts w:ascii="Times New Roman" w:hAnsi="Times New Roman" w:cs="Times New Roman"/>
          <w:sz w:val="28"/>
          <w:szCs w:val="28"/>
        </w:rPr>
        <w:t xml:space="preserve"> вместе. Повторите по 8-10 раз.</w:t>
      </w:r>
    </w:p>
    <w:p w:rsidR="004A1A39" w:rsidRPr="004A1A39" w:rsidRDefault="000159EB" w:rsidP="0010063D">
      <w:pPr>
        <w:spacing w:before="60"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42F6ABE0" wp14:editId="0C2C9109">
            <wp:simplePos x="0" y="0"/>
            <wp:positionH relativeFrom="column">
              <wp:posOffset>4661535</wp:posOffset>
            </wp:positionH>
            <wp:positionV relativeFrom="paragraph">
              <wp:posOffset>786130</wp:posOffset>
            </wp:positionV>
            <wp:extent cx="1497330" cy="751840"/>
            <wp:effectExtent l="0" t="0" r="7620" b="0"/>
            <wp:wrapTight wrapText="bothSides">
              <wp:wrapPolygon edited="0">
                <wp:start x="0" y="0"/>
                <wp:lineTo x="0" y="20797"/>
                <wp:lineTo x="21435" y="20797"/>
                <wp:lineTo x="21435" y="0"/>
                <wp:lineTo x="0" y="0"/>
              </wp:wrapPolygon>
            </wp:wrapTight>
            <wp:docPr id="11" name="Рисунок 11" descr="C:\Users\ikos\Desktop\htmlconvd-wcp81l_html_m61402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os\Desktop\htmlconvd-wcp81l_html_m61402a8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97"/>
                    <a:stretch/>
                  </pic:blipFill>
                  <pic:spPr bwMode="auto">
                    <a:xfrm>
                      <a:off x="0" y="0"/>
                      <a:ext cx="149733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Ухо-нос</w:t>
      </w:r>
      <w:r w:rsidR="004A1A39" w:rsidRPr="004A1A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z w:val="28"/>
          <w:szCs w:val="28"/>
        </w:rPr>
        <w:t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рук.</w:t>
      </w:r>
    </w:p>
    <w:p w:rsidR="004A1A39" w:rsidRPr="004A1A39" w:rsidRDefault="000159EB" w:rsidP="0010063D">
      <w:pPr>
        <w:spacing w:before="60"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52B39F39" wp14:editId="4FF02047">
            <wp:simplePos x="0" y="0"/>
            <wp:positionH relativeFrom="column">
              <wp:posOffset>4911090</wp:posOffset>
            </wp:positionH>
            <wp:positionV relativeFrom="paragraph">
              <wp:posOffset>1478280</wp:posOffset>
            </wp:positionV>
            <wp:extent cx="1288415" cy="1583690"/>
            <wp:effectExtent l="0" t="0" r="6985" b="0"/>
            <wp:wrapTight wrapText="bothSides">
              <wp:wrapPolygon edited="0">
                <wp:start x="0" y="0"/>
                <wp:lineTo x="0" y="21306"/>
                <wp:lineTo x="21398" y="21306"/>
                <wp:lineTo x="21398" y="0"/>
                <wp:lineTo x="0" y="0"/>
              </wp:wrapPolygon>
            </wp:wrapTight>
            <wp:docPr id="16" name="Рисунок 16" descr="C:\Users\ikos\Desktop\htmlconvd-wcp81l_html_4f929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s\Desktop\htmlconvd-wcp81l_html_4f92958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8" b="12024"/>
                    <a:stretch/>
                  </pic:blipFill>
                  <pic:spPr bwMode="auto">
                    <a:xfrm>
                      <a:off x="0" y="0"/>
                      <a:ext cx="128841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Лезгинка</w:t>
      </w:r>
      <w:r w:rsidR="004A1A39" w:rsidRPr="004A1A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Одновременно смените положение правой и левой рук. Повторите 6-8 раз. Добивайтесь высокой скорости смены положений.</w:t>
      </w:r>
      <w:r w:rsidRPr="000159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A1A39" w:rsidRPr="004A1A39" w:rsidRDefault="004A1A39" w:rsidP="0010063D">
      <w:pPr>
        <w:spacing w:before="60"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Змейка</w:t>
      </w:r>
      <w:r w:rsidRPr="004A1A39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r w:rsidRPr="004A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A39">
        <w:rPr>
          <w:rFonts w:ascii="Times New Roman" w:hAnsi="Times New Roman" w:cs="Times New Roman"/>
          <w:sz w:val="28"/>
          <w:szCs w:val="28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В упражнении должны участвовать все пальцы обеих рук.</w:t>
      </w:r>
      <w:r w:rsidR="000159EB" w:rsidRPr="000159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A1A39" w:rsidRPr="004A1A39" w:rsidRDefault="004A1A39" w:rsidP="004A1A39">
      <w:pPr>
        <w:spacing w:after="0" w:line="360" w:lineRule="auto"/>
        <w:ind w:left="227" w:right="5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Гимнастики мозга Пола и </w:t>
      </w:r>
      <w:proofErr w:type="spellStart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Гэйла</w:t>
      </w:r>
      <w:proofErr w:type="spellEnd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Деннисона</w:t>
      </w:r>
      <w:proofErr w:type="spellEnd"/>
      <w:r w:rsidRPr="004A1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1664C3" w:rsidRDefault="007265C7" w:rsidP="00552412">
      <w:pPr>
        <w:spacing w:after="0" w:line="360" w:lineRule="auto"/>
        <w:ind w:right="5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92B139" wp14:editId="05A5BBD1">
            <wp:simplePos x="0" y="0"/>
            <wp:positionH relativeFrom="column">
              <wp:posOffset>-148590</wp:posOffset>
            </wp:positionH>
            <wp:positionV relativeFrom="paragraph">
              <wp:posOffset>272415</wp:posOffset>
            </wp:positionV>
            <wp:extent cx="1501775" cy="1823720"/>
            <wp:effectExtent l="0" t="0" r="3175" b="5080"/>
            <wp:wrapTight wrapText="bothSides">
              <wp:wrapPolygon edited="0">
                <wp:start x="0" y="0"/>
                <wp:lineTo x="0" y="21435"/>
                <wp:lineTo x="21372" y="21435"/>
                <wp:lineTo x="21372" y="0"/>
                <wp:lineTo x="0" y="0"/>
              </wp:wrapPolygon>
            </wp:wrapTight>
            <wp:docPr id="47" name="Рисунок 47" descr="http://kanks.ru/wp-content/uploads/2013/08/m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ks.ru/wp-content/uploads/2013/08/moz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r="3572" b="-6"/>
                    <a:stretch/>
                  </pic:blipFill>
                  <pic:spPr bwMode="auto">
                    <a:xfrm>
                      <a:off x="0" y="0"/>
                      <a:ext cx="15017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>Задачи:</w:t>
      </w:r>
    </w:p>
    <w:p w:rsidR="004A1A39" w:rsidRPr="001664C3" w:rsidRDefault="004A1A39" w:rsidP="001664C3">
      <w:pPr>
        <w:pStyle w:val="ac"/>
        <w:widowControl w:val="0"/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664C3">
        <w:rPr>
          <w:rFonts w:ascii="Times New Roman" w:hAnsi="Times New Roman" w:cs="Times New Roman"/>
          <w:kern w:val="24"/>
          <w:sz w:val="28"/>
          <w:szCs w:val="28"/>
        </w:rPr>
        <w:t>Оптимизация деятельности мозга.</w:t>
      </w:r>
    </w:p>
    <w:p w:rsidR="007265C7" w:rsidRDefault="004A1A39" w:rsidP="001664C3">
      <w:pPr>
        <w:pStyle w:val="ac"/>
        <w:widowControl w:val="0"/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664C3">
        <w:rPr>
          <w:rFonts w:ascii="Times New Roman" w:hAnsi="Times New Roman" w:cs="Times New Roman"/>
          <w:kern w:val="24"/>
          <w:sz w:val="28"/>
          <w:szCs w:val="28"/>
        </w:rPr>
        <w:t>Раз</w:t>
      </w:r>
      <w:r w:rsidR="007265C7">
        <w:rPr>
          <w:rFonts w:ascii="Times New Roman" w:hAnsi="Times New Roman" w:cs="Times New Roman"/>
          <w:kern w:val="24"/>
          <w:sz w:val="28"/>
          <w:szCs w:val="28"/>
        </w:rPr>
        <w:t xml:space="preserve">витие </w:t>
      </w:r>
      <w:proofErr w:type="spellStart"/>
      <w:r w:rsidR="007265C7">
        <w:rPr>
          <w:rFonts w:ascii="Times New Roman" w:hAnsi="Times New Roman" w:cs="Times New Roman"/>
          <w:kern w:val="24"/>
          <w:sz w:val="28"/>
          <w:szCs w:val="28"/>
        </w:rPr>
        <w:t>двухполушарного</w:t>
      </w:r>
      <w:proofErr w:type="spellEnd"/>
      <w:r w:rsidR="007265C7">
        <w:rPr>
          <w:rFonts w:ascii="Times New Roman" w:hAnsi="Times New Roman" w:cs="Times New Roman"/>
          <w:kern w:val="24"/>
          <w:sz w:val="28"/>
          <w:szCs w:val="28"/>
        </w:rPr>
        <w:t xml:space="preserve"> мышления,</w:t>
      </w:r>
    </w:p>
    <w:p w:rsidR="004A1A39" w:rsidRPr="007265C7" w:rsidRDefault="007265C7" w:rsidP="007265C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 </w:t>
      </w:r>
      <w:r w:rsidR="004A1A39" w:rsidRPr="007265C7">
        <w:rPr>
          <w:rFonts w:ascii="Times New Roman" w:hAnsi="Times New Roman" w:cs="Times New Roman"/>
          <w:kern w:val="24"/>
          <w:sz w:val="28"/>
          <w:szCs w:val="28"/>
        </w:rPr>
        <w:t>интеллектуальных и творческих способностей.</w:t>
      </w:r>
    </w:p>
    <w:p w:rsidR="007265C7" w:rsidRDefault="004A1A39" w:rsidP="001664C3">
      <w:pPr>
        <w:pStyle w:val="ac"/>
        <w:widowControl w:val="0"/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664C3">
        <w:rPr>
          <w:rFonts w:ascii="Times New Roman" w:hAnsi="Times New Roman" w:cs="Times New Roman"/>
          <w:kern w:val="24"/>
          <w:sz w:val="28"/>
          <w:szCs w:val="28"/>
        </w:rPr>
        <w:t xml:space="preserve">Развитие способностей к обучению и усвоению </w:t>
      </w:r>
      <w:proofErr w:type="gramStart"/>
      <w:r w:rsidR="007265C7">
        <w:rPr>
          <w:rFonts w:ascii="Times New Roman" w:hAnsi="Times New Roman" w:cs="Times New Roman"/>
          <w:kern w:val="24"/>
          <w:sz w:val="28"/>
          <w:szCs w:val="28"/>
        </w:rPr>
        <w:t>новой</w:t>
      </w:r>
      <w:proofErr w:type="gramEnd"/>
    </w:p>
    <w:p w:rsidR="004A1A39" w:rsidRPr="007265C7" w:rsidRDefault="007265C7" w:rsidP="007265C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</w:t>
      </w:r>
      <w:r w:rsidR="004A1A39" w:rsidRPr="007265C7">
        <w:rPr>
          <w:rFonts w:ascii="Times New Roman" w:hAnsi="Times New Roman" w:cs="Times New Roman"/>
          <w:kern w:val="24"/>
          <w:sz w:val="28"/>
          <w:szCs w:val="28"/>
        </w:rPr>
        <w:t>информации.</w:t>
      </w:r>
    </w:p>
    <w:p w:rsidR="004A1A39" w:rsidRPr="001664C3" w:rsidRDefault="004A1A39" w:rsidP="001664C3">
      <w:pPr>
        <w:pStyle w:val="ac"/>
        <w:widowControl w:val="0"/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1664C3">
        <w:rPr>
          <w:rFonts w:ascii="Times New Roman" w:hAnsi="Times New Roman" w:cs="Times New Roman"/>
          <w:kern w:val="24"/>
          <w:sz w:val="28"/>
          <w:szCs w:val="28"/>
          <w:lang w:val="en-US"/>
        </w:rPr>
        <w:t>Формирование</w:t>
      </w:r>
      <w:proofErr w:type="spellEnd"/>
      <w:r w:rsidRPr="001664C3">
        <w:rPr>
          <w:rFonts w:ascii="Times New Roman" w:hAnsi="Times New Roman" w:cs="Times New Roman"/>
          <w:kern w:val="24"/>
          <w:sz w:val="28"/>
          <w:szCs w:val="28"/>
          <w:lang w:val="en-US"/>
        </w:rPr>
        <w:t xml:space="preserve"> </w:t>
      </w:r>
      <w:proofErr w:type="spellStart"/>
      <w:r w:rsidRPr="001664C3">
        <w:rPr>
          <w:rFonts w:ascii="Times New Roman" w:hAnsi="Times New Roman" w:cs="Times New Roman"/>
          <w:kern w:val="24"/>
          <w:sz w:val="28"/>
          <w:szCs w:val="28"/>
          <w:lang w:val="en-US"/>
        </w:rPr>
        <w:t>абстрактного</w:t>
      </w:r>
      <w:proofErr w:type="spellEnd"/>
      <w:r w:rsidRPr="001664C3">
        <w:rPr>
          <w:rFonts w:ascii="Times New Roman" w:hAnsi="Times New Roman" w:cs="Times New Roman"/>
          <w:kern w:val="24"/>
          <w:sz w:val="28"/>
          <w:szCs w:val="28"/>
          <w:lang w:val="en-US"/>
        </w:rPr>
        <w:t xml:space="preserve"> </w:t>
      </w:r>
      <w:proofErr w:type="spellStart"/>
      <w:r w:rsidRPr="001664C3">
        <w:rPr>
          <w:rFonts w:ascii="Times New Roman" w:hAnsi="Times New Roman" w:cs="Times New Roman"/>
          <w:kern w:val="24"/>
          <w:sz w:val="28"/>
          <w:szCs w:val="28"/>
          <w:lang w:val="en-US"/>
        </w:rPr>
        <w:t>мышления</w:t>
      </w:r>
      <w:proofErr w:type="spellEnd"/>
      <w:r w:rsidRPr="001664C3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4A1A39" w:rsidRPr="004A1A39" w:rsidRDefault="00C16A5F" w:rsidP="0062033E">
      <w:pPr>
        <w:spacing w:before="240"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kern w:val="28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185699F0" wp14:editId="4D5C41B0">
            <wp:simplePos x="0" y="0"/>
            <wp:positionH relativeFrom="column">
              <wp:posOffset>5534025</wp:posOffset>
            </wp:positionH>
            <wp:positionV relativeFrom="paragraph">
              <wp:posOffset>45085</wp:posOffset>
            </wp:positionV>
            <wp:extent cx="77343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281" y="21065"/>
                <wp:lineTo x="21281" y="0"/>
                <wp:lineTo x="0" y="0"/>
              </wp:wrapPolygon>
            </wp:wrapTight>
            <wp:docPr id="19" name="Рисунок 19" descr="C:\Users\ikos\Desktop\8-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os\Desktop\8-f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" t="11520" r="3062"/>
                    <a:stretch/>
                  </pic:blipFill>
                  <pic:spPr bwMode="auto">
                    <a:xfrm>
                      <a:off x="0" y="0"/>
                      <a:ext cx="7734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Ленивые восьмерки:</w:t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4A1A39" w:rsidRPr="004A1A39">
        <w:rPr>
          <w:rFonts w:ascii="Times New Roman" w:hAnsi="Times New Roman" w:cs="Times New Roman"/>
          <w:sz w:val="28"/>
          <w:szCs w:val="28"/>
        </w:rPr>
        <w:t>Нарисуйте</w:t>
      </w:r>
      <w:r w:rsidR="004A1A39" w:rsidRPr="004A1A39">
        <w:rPr>
          <w:rFonts w:ascii="Times New Roman" w:hAnsi="Times New Roman" w:cs="Times New Roman"/>
          <w:color w:val="000000"/>
          <w:sz w:val="28"/>
          <w:szCs w:val="28"/>
        </w:rPr>
        <w:t xml:space="preserve"> восьмерки в воздухе, поочередно </w:t>
      </w:r>
      <w:r w:rsidR="004A1A39" w:rsidRPr="004A1A39">
        <w:rPr>
          <w:rFonts w:ascii="Times New Roman" w:hAnsi="Times New Roman" w:cs="Times New Roman"/>
          <w:sz w:val="28"/>
          <w:szCs w:val="28"/>
        </w:rPr>
        <w:t xml:space="preserve">большим пальцем </w:t>
      </w:r>
      <w:r w:rsidR="004A1A39" w:rsidRPr="004A1A39">
        <w:rPr>
          <w:rFonts w:ascii="Times New Roman" w:hAnsi="Times New Roman" w:cs="Times New Roman"/>
          <w:color w:val="000000"/>
          <w:sz w:val="28"/>
          <w:szCs w:val="28"/>
        </w:rPr>
        <w:t>каждой руки и обеими одновременно сжимая их в «замок» по 3 раза.</w:t>
      </w:r>
    </w:p>
    <w:p w:rsidR="004A1A39" w:rsidRPr="004A1A39" w:rsidRDefault="00C16A5F" w:rsidP="0062033E">
      <w:pPr>
        <w:spacing w:before="120" w:after="0" w:line="360" w:lineRule="auto"/>
        <w:ind w:right="57"/>
        <w:jc w:val="both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9EC3C34" wp14:editId="26CE9226">
            <wp:simplePos x="0" y="0"/>
            <wp:positionH relativeFrom="column">
              <wp:posOffset>5664200</wp:posOffset>
            </wp:positionH>
            <wp:positionV relativeFrom="paragraph">
              <wp:posOffset>45720</wp:posOffset>
            </wp:positionV>
            <wp:extent cx="586800" cy="1364400"/>
            <wp:effectExtent l="0" t="0" r="3810" b="7620"/>
            <wp:wrapTight wrapText="bothSides">
              <wp:wrapPolygon edited="0">
                <wp:start x="0" y="0"/>
                <wp:lineTo x="0" y="21419"/>
                <wp:lineTo x="21039" y="21419"/>
                <wp:lineTo x="21039" y="0"/>
                <wp:lineTo x="0" y="0"/>
              </wp:wrapPolygon>
            </wp:wrapTight>
            <wp:docPr id="18" name="Рисунок 18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7" t="3448" r="13846" b="2289"/>
                    <a:stretch/>
                  </pic:blipFill>
                  <pic:spPr bwMode="auto">
                    <a:xfrm>
                      <a:off x="0" y="0"/>
                      <a:ext cx="586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Перекрестные шаги и прыжки</w:t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 xml:space="preserve"> Ходьба на месте. Левая рука касается правого колена и наоборот. Левый локоть касается правого колена и наоборот. Левая рука касается правой пятки и наоборот. Прыгайте так, чтобы в такт движения правой ноги двигалась левая рука и наоборот.</w:t>
      </w:r>
    </w:p>
    <w:p w:rsidR="004A1A39" w:rsidRPr="004A1A39" w:rsidRDefault="00C16A5F" w:rsidP="0062033E">
      <w:pPr>
        <w:spacing w:before="120" w:after="0" w:line="360" w:lineRule="auto"/>
        <w:ind w:righ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BEBEB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5545ED9" wp14:editId="10C75BB0">
            <wp:simplePos x="0" y="0"/>
            <wp:positionH relativeFrom="column">
              <wp:posOffset>5610225</wp:posOffset>
            </wp:positionH>
            <wp:positionV relativeFrom="paragraph">
              <wp:posOffset>264160</wp:posOffset>
            </wp:positionV>
            <wp:extent cx="65151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0842" y="21271"/>
                <wp:lineTo x="20842" y="0"/>
                <wp:lineTo x="0" y="0"/>
              </wp:wrapPolygon>
            </wp:wrapTight>
            <wp:docPr id="17" name="Рисунок 17" descr="C:\Users\ikos\Desktop\el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os\Desktop\ele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3448" r="8877" b="13505"/>
                    <a:stretch/>
                  </pic:blipFill>
                  <pic:spPr bwMode="auto">
                    <a:xfrm>
                      <a:off x="0" y="0"/>
                      <a:ext cx="6515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Слон</w:t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color w:val="000000" w:themeColor="text1"/>
          <w:sz w:val="28"/>
          <w:szCs w:val="28"/>
        </w:rPr>
        <w:t>Слегка согните колени</w:t>
      </w:r>
      <w:r w:rsidR="004A1A39" w:rsidRPr="004A1A39">
        <w:rPr>
          <w:rFonts w:ascii="Times New Roman" w:hAnsi="Times New Roman" w:cs="Times New Roman"/>
          <w:sz w:val="28"/>
          <w:szCs w:val="28"/>
        </w:rPr>
        <w:t xml:space="preserve">. Вытяните вперёд одну руку и положите щёку на плечо этой руки. </w:t>
      </w:r>
      <w:r w:rsidR="004A1A39" w:rsidRPr="004A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Рисуйте восьмерку в воздухе, одновременно вытягивайте верхнюю часть туловища вслед за рукой. Смотрите на пальцы. </w:t>
      </w:r>
      <w:r w:rsidR="004A1A39" w:rsidRPr="004A1A39">
        <w:rPr>
          <w:rFonts w:ascii="Times New Roman" w:hAnsi="Times New Roman" w:cs="Times New Roman"/>
          <w:sz w:val="28"/>
          <w:szCs w:val="28"/>
        </w:rPr>
        <w:t>Повторите, вытянув другую руку, как хобот слона.</w:t>
      </w:r>
    </w:p>
    <w:p w:rsidR="004A1A39" w:rsidRPr="004A1A39" w:rsidRDefault="0062033E" w:rsidP="0062033E">
      <w:pPr>
        <w:spacing w:before="120" w:after="0" w:line="360" w:lineRule="auto"/>
        <w:ind w:right="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76257F5" wp14:editId="52D52DA4">
            <wp:simplePos x="0" y="0"/>
            <wp:positionH relativeFrom="column">
              <wp:posOffset>5596890</wp:posOffset>
            </wp:positionH>
            <wp:positionV relativeFrom="paragraph">
              <wp:posOffset>278130</wp:posOffset>
            </wp:positionV>
            <wp:extent cx="51435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0800" y="21285"/>
                <wp:lineTo x="20800" y="0"/>
                <wp:lineTo x="0" y="0"/>
              </wp:wrapPolygon>
            </wp:wrapTight>
            <wp:docPr id="21" name="Рисунок 21" descr="neck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cks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1916" r="10489"/>
                    <a:stretch/>
                  </pic:blipFill>
                  <pic:spPr bwMode="auto">
                    <a:xfrm>
                      <a:off x="0" y="0"/>
                      <a:ext cx="514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Сова</w:t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z w:val="28"/>
          <w:szCs w:val="28"/>
        </w:rPr>
        <w:t>Положите левую руку</w:t>
      </w:r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 xml:space="preserve"> на правое плечо и медленно поверните голову к этому плечу произнося на выдохе «</w:t>
      </w:r>
      <w:proofErr w:type="gramStart"/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>ух</w:t>
      </w:r>
      <w:proofErr w:type="gramEnd"/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>». П</w:t>
      </w:r>
      <w:r w:rsidR="004A1A39" w:rsidRPr="004A1A39">
        <w:rPr>
          <w:rFonts w:ascii="Times New Roman" w:hAnsi="Times New Roman" w:cs="Times New Roman"/>
          <w:sz w:val="28"/>
          <w:szCs w:val="28"/>
        </w:rPr>
        <w:t>оверните голову максимально в другую сторону - «ухните»</w:t>
      </w:r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A1A39" w:rsidRPr="004A1A39">
        <w:rPr>
          <w:rFonts w:ascii="Times New Roman" w:hAnsi="Times New Roman" w:cs="Times New Roman"/>
          <w:sz w:val="28"/>
          <w:szCs w:val="28"/>
        </w:rPr>
        <w:t>Скажите «</w:t>
      </w:r>
      <w:proofErr w:type="gramStart"/>
      <w:r w:rsidR="004A1A39" w:rsidRPr="004A1A39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4A1A39" w:rsidRPr="004A1A39">
        <w:rPr>
          <w:rFonts w:ascii="Times New Roman" w:hAnsi="Times New Roman" w:cs="Times New Roman"/>
          <w:sz w:val="28"/>
          <w:szCs w:val="28"/>
        </w:rPr>
        <w:t xml:space="preserve">» ещё раз, опуская голову на грудь и расслабляя мышцы шеи. </w:t>
      </w:r>
      <w:r w:rsidR="004A1A39" w:rsidRPr="004A1A39">
        <w:rPr>
          <w:rFonts w:ascii="Times New Roman" w:hAnsi="Times New Roman" w:cs="Times New Roman"/>
          <w:kern w:val="24"/>
          <w:sz w:val="28"/>
          <w:szCs w:val="28"/>
        </w:rPr>
        <w:t xml:space="preserve">Проделайте упражнение </w:t>
      </w:r>
      <w:r w:rsidR="004A1A39" w:rsidRPr="004A1A39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не менее 3 раз, </w:t>
      </w:r>
      <w:r w:rsidR="004A1A39" w:rsidRPr="004A1A39">
        <w:rPr>
          <w:rFonts w:ascii="Times New Roman" w:hAnsi="Times New Roman" w:cs="Times New Roman"/>
          <w:spacing w:val="-2"/>
          <w:sz w:val="28"/>
          <w:szCs w:val="28"/>
        </w:rPr>
        <w:t>затем поменяйте руку и повторите.</w:t>
      </w:r>
    </w:p>
    <w:p w:rsidR="00A45390" w:rsidRPr="004A1A39" w:rsidRDefault="00C81B1E" w:rsidP="0062033E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CEA1949" wp14:editId="1BD8E7C1">
            <wp:simplePos x="0" y="0"/>
            <wp:positionH relativeFrom="column">
              <wp:posOffset>5250180</wp:posOffset>
            </wp:positionH>
            <wp:positionV relativeFrom="paragraph">
              <wp:posOffset>121285</wp:posOffset>
            </wp:positionV>
            <wp:extent cx="1065530" cy="921385"/>
            <wp:effectExtent l="0" t="0" r="1270" b="0"/>
            <wp:wrapTight wrapText="bothSides">
              <wp:wrapPolygon edited="0">
                <wp:start x="0" y="0"/>
                <wp:lineTo x="0" y="20990"/>
                <wp:lineTo x="21240" y="20990"/>
                <wp:lineTo x="21240" y="0"/>
                <wp:lineTo x="0" y="0"/>
              </wp:wrapPolygon>
            </wp:wrapTight>
            <wp:docPr id="20" name="Рисунок 20" descr="e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s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4082" r="3856"/>
                    <a:stretch/>
                  </pic:blipFill>
                  <pic:spPr bwMode="auto">
                    <a:xfrm>
                      <a:off x="0" y="0"/>
                      <a:ext cx="106553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Думающий колпак</w:t>
      </w:r>
      <w:r w:rsidR="004A1A39" w:rsidRPr="004A1A39">
        <w:rPr>
          <w:rFonts w:ascii="Times New Roman" w:hAnsi="Times New Roman" w:cs="Times New Roman"/>
          <w:b/>
          <w:kern w:val="24"/>
          <w:sz w:val="28"/>
          <w:szCs w:val="28"/>
        </w:rPr>
        <w:t xml:space="preserve">: </w:t>
      </w:r>
      <w:r w:rsidR="004A1A39" w:rsidRPr="004A1A39">
        <w:rPr>
          <w:rFonts w:ascii="Times New Roman" w:hAnsi="Times New Roman" w:cs="Times New Roman"/>
          <w:sz w:val="28"/>
          <w:szCs w:val="28"/>
        </w:rPr>
        <w:t>Возьмитесь руками за уши таким образом, чтобы большой палец оказался с тыльной стороны уха, а остальн</w:t>
      </w:r>
      <w:r w:rsidR="00552412">
        <w:rPr>
          <w:rFonts w:ascii="Times New Roman" w:hAnsi="Times New Roman" w:cs="Times New Roman"/>
          <w:sz w:val="28"/>
          <w:szCs w:val="28"/>
        </w:rPr>
        <w:t>ые пальцы - спереди. Массируйте</w:t>
      </w:r>
      <w:r w:rsidR="000159EB">
        <w:rPr>
          <w:rFonts w:ascii="Times New Roman" w:hAnsi="Times New Roman" w:cs="Times New Roman"/>
          <w:sz w:val="28"/>
          <w:szCs w:val="28"/>
        </w:rPr>
        <w:t xml:space="preserve"> </w:t>
      </w:r>
      <w:r w:rsidR="004A1A39" w:rsidRPr="004A1A39">
        <w:rPr>
          <w:rFonts w:ascii="Times New Roman" w:hAnsi="Times New Roman" w:cs="Times New Roman"/>
          <w:sz w:val="28"/>
          <w:szCs w:val="28"/>
        </w:rPr>
        <w:t>уши сверху вниз, чуть разворачивая их в сторону затылка.</w:t>
      </w:r>
    </w:p>
    <w:p w:rsidR="00A45390" w:rsidRPr="004A1A39" w:rsidRDefault="00A45390" w:rsidP="005524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A45390" w:rsidRPr="004A1A39" w:rsidRDefault="00A45390" w:rsidP="004A1A3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A45390" w:rsidRPr="00A45390" w:rsidRDefault="00A45390" w:rsidP="00A4539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</w:pPr>
      <w:r w:rsidRPr="00A45390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>Список</w:t>
      </w:r>
      <w:r w:rsidRPr="00A4539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 xml:space="preserve"> </w:t>
      </w:r>
      <w:r w:rsidRPr="00A45390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>использованной</w:t>
      </w:r>
      <w:r w:rsidR="00BA4E27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 xml:space="preserve"> </w:t>
      </w:r>
      <w:r w:rsidRPr="00A45390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>литературы: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A45390">
        <w:rPr>
          <w:rFonts w:ascii="Times New Roman" w:hAnsi="Times New Roman" w:cs="Times New Roman"/>
          <w:kern w:val="24"/>
          <w:sz w:val="28"/>
          <w:szCs w:val="28"/>
        </w:rPr>
        <w:t>Безруких</w:t>
      </w:r>
      <w:proofErr w:type="gram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М.В.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Леворукий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ребёнок в школе и дома. Екатеринбург, 2001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Буденная Т.В. Логопедическая гимнастика. Методическое пособие. Санкт-Петербург: «Детство-Пресс», 2001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Визель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Т.Г. Мозг и феномены человеческой психики. – М., 1992.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Голомазов С.В.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Кинезиология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точностных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действий человека. М: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СпортАкадемПресс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>, 2003 г.</w:t>
      </w:r>
    </w:p>
    <w:p w:rsidR="00A45390" w:rsidRPr="00A45390" w:rsidRDefault="00CC5CC1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hyperlink r:id="rId22" w:history="1">
        <w:proofErr w:type="spellStart"/>
        <w:r w:rsidR="00A45390" w:rsidRPr="00A45390">
          <w:rPr>
            <w:rStyle w:val="ab"/>
            <w:rFonts w:ascii="Times New Roman" w:hAnsi="Times New Roman" w:cs="Times New Roman"/>
            <w:color w:val="000000" w:themeColor="text1"/>
            <w:kern w:val="24"/>
            <w:sz w:val="28"/>
            <w:szCs w:val="28"/>
          </w:rPr>
          <w:t>Деннисон</w:t>
        </w:r>
        <w:proofErr w:type="spellEnd"/>
      </w:hyperlink>
      <w:r w:rsidR="00A45390" w:rsidRPr="00A453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45390" w:rsidRPr="00A45390">
        <w:rPr>
          <w:rFonts w:ascii="Times New Roman" w:hAnsi="Times New Roman" w:cs="Times New Roman"/>
          <w:color w:val="000000"/>
          <w:kern w:val="24"/>
          <w:sz w:val="28"/>
          <w:szCs w:val="28"/>
        </w:rPr>
        <w:t>Пол Е.</w:t>
      </w:r>
      <w:r w:rsidR="00A45390" w:rsidRPr="00A453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 </w:t>
      </w:r>
      <w:proofErr w:type="spellStart"/>
      <w:r w:rsidR="00ED531C">
        <w:fldChar w:fldCharType="begin"/>
      </w:r>
      <w:r w:rsidR="00ED531C">
        <w:instrText xml:space="preserve"> HYPERLINK "http://www.ozon.ru/person/135067070/" </w:instrText>
      </w:r>
      <w:r w:rsidR="00ED531C">
        <w:fldChar w:fldCharType="separate"/>
      </w:r>
      <w:r w:rsidR="00A45390" w:rsidRPr="00A45390">
        <w:rPr>
          <w:rStyle w:val="ab"/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Деннисон</w:t>
      </w:r>
      <w:proofErr w:type="spellEnd"/>
      <w:r w:rsidR="00ED531C">
        <w:rPr>
          <w:rStyle w:val="ab"/>
          <w:rFonts w:ascii="Times New Roman" w:hAnsi="Times New Roman" w:cs="Times New Roman"/>
          <w:color w:val="000000" w:themeColor="text1"/>
          <w:kern w:val="24"/>
          <w:sz w:val="28"/>
          <w:szCs w:val="28"/>
        </w:rPr>
        <w:fldChar w:fldCharType="end"/>
      </w:r>
      <w:r w:rsidR="00A45390" w:rsidRPr="00A453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45390" w:rsidRPr="00A4539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Гейл Е. </w:t>
      </w:r>
      <w:r w:rsidR="00A45390" w:rsidRPr="00A45390">
        <w:rPr>
          <w:rFonts w:ascii="Times New Roman" w:hAnsi="Times New Roman" w:cs="Times New Roman"/>
          <w:kern w:val="24"/>
          <w:sz w:val="28"/>
          <w:szCs w:val="28"/>
        </w:rPr>
        <w:t>Гимнастика мозга. Книга для учителей и родителей, ИГ «Весь», 2015г.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Калинина И.Л. Учим детей, читать и писать. М. “Флинта”, 2002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Коноваленко С.В. Развитие познавательной деятельности у детей от 10 до 14 лет. Москва, 1999.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Парамонова Л.Г. Как подготовить ребёнка к школе. Изд. Дельта, 1997г.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Поваляева М.А. Справочник логопеда. Ростов – на – Дону, 2001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Пожиленко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Е.А. Волшебный мир звуков и слов. М.: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Владос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>, 2001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Сиротюк А.Л. Коррекция развития интеллекта дошкольника. М, 2002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45390">
        <w:rPr>
          <w:rFonts w:ascii="Times New Roman" w:hAnsi="Times New Roman" w:cs="Times New Roman"/>
          <w:kern w:val="24"/>
          <w:sz w:val="28"/>
          <w:szCs w:val="28"/>
        </w:rPr>
        <w:t>Сиротюк А.Л. Коррекция обучения и развития школьников. М, 2002 г.</w:t>
      </w:r>
    </w:p>
    <w:p w:rsidR="00A45390" w:rsidRPr="00A45390" w:rsidRDefault="00A45390" w:rsidP="00A45390">
      <w:pPr>
        <w:widowControl w:val="0"/>
        <w:numPr>
          <w:ilvl w:val="0"/>
          <w:numId w:val="8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Узорова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О.В., </w:t>
      </w:r>
      <w:proofErr w:type="spellStart"/>
      <w:r w:rsidRPr="00A45390">
        <w:rPr>
          <w:rFonts w:ascii="Times New Roman" w:hAnsi="Times New Roman" w:cs="Times New Roman"/>
          <w:kern w:val="24"/>
          <w:sz w:val="28"/>
          <w:szCs w:val="28"/>
        </w:rPr>
        <w:t>Нефёдова</w:t>
      </w:r>
      <w:proofErr w:type="spellEnd"/>
      <w:r w:rsidRPr="00A45390">
        <w:rPr>
          <w:rFonts w:ascii="Times New Roman" w:hAnsi="Times New Roman" w:cs="Times New Roman"/>
          <w:kern w:val="24"/>
          <w:sz w:val="28"/>
          <w:szCs w:val="28"/>
        </w:rPr>
        <w:t xml:space="preserve"> Е.А. Игры с пальчиками. М, 2002 г.</w:t>
      </w:r>
    </w:p>
    <w:p w:rsidR="001664C3" w:rsidRPr="00421158" w:rsidRDefault="0062033E" w:rsidP="0062033E">
      <w:pPr>
        <w:widowControl w:val="0"/>
        <w:suppressAutoHyphens/>
        <w:spacing w:after="0" w:line="360" w:lineRule="auto"/>
        <w:ind w:left="57" w:right="2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061D06" wp14:editId="1A943B89">
            <wp:extent cx="5535386" cy="3721542"/>
            <wp:effectExtent l="0" t="0" r="8255" b="0"/>
            <wp:docPr id="22" name="Рисунок 22" descr="C:\Users\ikos\Desktop\1g2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os\Desktop\1g26-1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24" cy="37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4C3" w:rsidRPr="00421158" w:rsidSect="00886BE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1C" w:rsidRDefault="00ED531C" w:rsidP="00981733">
      <w:pPr>
        <w:spacing w:after="0" w:line="240" w:lineRule="auto"/>
      </w:pPr>
      <w:r>
        <w:separator/>
      </w:r>
    </w:p>
  </w:endnote>
  <w:endnote w:type="continuationSeparator" w:id="0">
    <w:p w:rsidR="00ED531C" w:rsidRDefault="00ED531C" w:rsidP="0098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1" w:rsidRDefault="00306D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33" w:rsidRPr="00981733" w:rsidRDefault="00981733" w:rsidP="00981733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 w:rsidRPr="00981733">
      <w:rPr>
        <w:rFonts w:ascii="Times New Roman" w:hAnsi="Times New Roman" w:cs="Times New Roman"/>
        <w:i/>
        <w:sz w:val="24"/>
        <w:szCs w:val="24"/>
      </w:rPr>
      <w:t xml:space="preserve">Учитель-логопед </w:t>
    </w:r>
    <w:proofErr w:type="spellStart"/>
    <w:r w:rsidRPr="00981733">
      <w:rPr>
        <w:rFonts w:ascii="Times New Roman" w:hAnsi="Times New Roman" w:cs="Times New Roman"/>
        <w:i/>
        <w:sz w:val="24"/>
        <w:szCs w:val="24"/>
      </w:rPr>
      <w:t>Коструб</w:t>
    </w:r>
    <w:proofErr w:type="spellEnd"/>
    <w:r w:rsidRPr="00981733">
      <w:rPr>
        <w:rFonts w:ascii="Times New Roman" w:hAnsi="Times New Roman" w:cs="Times New Roman"/>
        <w:i/>
        <w:sz w:val="24"/>
        <w:szCs w:val="24"/>
      </w:rPr>
      <w:t xml:space="preserve"> И.В</w:t>
    </w:r>
    <w:r w:rsidR="00306D31">
      <w:rPr>
        <w:rFonts w:ascii="Times New Roman" w:hAnsi="Times New Roman" w:cs="Times New Roman"/>
        <w:i/>
        <w:sz w:val="24"/>
        <w:szCs w:val="24"/>
      </w:rPr>
      <w:t xml:space="preserve">.       </w:t>
    </w:r>
    <w:r w:rsidR="00306D31" w:rsidRPr="00306D31">
      <w:rPr>
        <w:rFonts w:ascii="Times New Roman" w:hAnsi="Times New Roman" w:cs="Times New Roman"/>
        <w:i/>
        <w:sz w:val="24"/>
        <w:szCs w:val="24"/>
      </w:rPr>
      <w:fldChar w:fldCharType="begin"/>
    </w:r>
    <w:r w:rsidR="00306D31" w:rsidRPr="00306D31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="00306D31" w:rsidRPr="00306D31">
      <w:rPr>
        <w:rFonts w:ascii="Times New Roman" w:hAnsi="Times New Roman" w:cs="Times New Roman"/>
        <w:i/>
        <w:sz w:val="24"/>
        <w:szCs w:val="24"/>
      </w:rPr>
      <w:fldChar w:fldCharType="separate"/>
    </w:r>
    <w:r w:rsidR="00CC5CC1">
      <w:rPr>
        <w:rFonts w:ascii="Times New Roman" w:hAnsi="Times New Roman" w:cs="Times New Roman"/>
        <w:i/>
        <w:noProof/>
        <w:sz w:val="24"/>
        <w:szCs w:val="24"/>
      </w:rPr>
      <w:t>4</w:t>
    </w:r>
    <w:r w:rsidR="00306D31" w:rsidRPr="00306D31">
      <w:rPr>
        <w:rFonts w:ascii="Times New Roman" w:hAnsi="Times New Roman" w:cs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1" w:rsidRDefault="00306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1C" w:rsidRDefault="00ED531C" w:rsidP="00981733">
      <w:pPr>
        <w:spacing w:after="0" w:line="240" w:lineRule="auto"/>
      </w:pPr>
      <w:r>
        <w:separator/>
      </w:r>
    </w:p>
  </w:footnote>
  <w:footnote w:type="continuationSeparator" w:id="0">
    <w:p w:rsidR="00ED531C" w:rsidRDefault="00ED531C" w:rsidP="0098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1" w:rsidRDefault="00306D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33" w:rsidRPr="00981733" w:rsidRDefault="00981733" w:rsidP="00981733">
    <w:pPr>
      <w:pStyle w:val="a7"/>
      <w:jc w:val="right"/>
      <w:rPr>
        <w:i/>
        <w:sz w:val="24"/>
        <w:szCs w:val="24"/>
      </w:rPr>
    </w:pPr>
    <w:r w:rsidRPr="00981733">
      <w:rPr>
        <w:rFonts w:ascii="Times New Roman" w:eastAsia="Times New Roman" w:hAnsi="Times New Roman" w:cs="Times New Roman"/>
        <w:i/>
        <w:spacing w:val="-15"/>
        <w:kern w:val="36"/>
        <w:sz w:val="24"/>
        <w:szCs w:val="24"/>
        <w:lang w:eastAsia="ru-RU"/>
      </w:rPr>
      <w:t>Рекомендации для родителей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1" w:rsidRDefault="00306D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D0"/>
    <w:multiLevelType w:val="hybridMultilevel"/>
    <w:tmpl w:val="51BC12B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5873323"/>
    <w:multiLevelType w:val="hybridMultilevel"/>
    <w:tmpl w:val="E61A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2118"/>
    <w:multiLevelType w:val="multilevel"/>
    <w:tmpl w:val="BCA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B0ABB"/>
    <w:multiLevelType w:val="multilevel"/>
    <w:tmpl w:val="C21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04CF8"/>
    <w:multiLevelType w:val="hybridMultilevel"/>
    <w:tmpl w:val="2E94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06833"/>
    <w:multiLevelType w:val="multilevel"/>
    <w:tmpl w:val="50F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423B7E"/>
    <w:multiLevelType w:val="multilevel"/>
    <w:tmpl w:val="2AC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046B18"/>
    <w:multiLevelType w:val="hybridMultilevel"/>
    <w:tmpl w:val="67964AE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0ED6814"/>
    <w:multiLevelType w:val="hybridMultilevel"/>
    <w:tmpl w:val="3E7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4496"/>
    <w:multiLevelType w:val="hybridMultilevel"/>
    <w:tmpl w:val="05F000DE"/>
    <w:lvl w:ilvl="0" w:tplc="3FB69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A1B"/>
    <w:multiLevelType w:val="multilevel"/>
    <w:tmpl w:val="995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5706F"/>
    <w:multiLevelType w:val="hybridMultilevel"/>
    <w:tmpl w:val="35E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4D7E"/>
    <w:multiLevelType w:val="hybridMultilevel"/>
    <w:tmpl w:val="510A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E8"/>
    <w:rsid w:val="000159EB"/>
    <w:rsid w:val="00083A86"/>
    <w:rsid w:val="000B2FE2"/>
    <w:rsid w:val="000C24A9"/>
    <w:rsid w:val="0010063D"/>
    <w:rsid w:val="001664C3"/>
    <w:rsid w:val="001A0125"/>
    <w:rsid w:val="001D6D8E"/>
    <w:rsid w:val="00254571"/>
    <w:rsid w:val="002C672E"/>
    <w:rsid w:val="002E734E"/>
    <w:rsid w:val="00306D31"/>
    <w:rsid w:val="00397823"/>
    <w:rsid w:val="003B12E8"/>
    <w:rsid w:val="003E727F"/>
    <w:rsid w:val="003F3C27"/>
    <w:rsid w:val="00421158"/>
    <w:rsid w:val="004A1A39"/>
    <w:rsid w:val="00552412"/>
    <w:rsid w:val="005B3CD2"/>
    <w:rsid w:val="005C421D"/>
    <w:rsid w:val="005F3284"/>
    <w:rsid w:val="0062033E"/>
    <w:rsid w:val="00646522"/>
    <w:rsid w:val="006465EC"/>
    <w:rsid w:val="007109A8"/>
    <w:rsid w:val="007265C7"/>
    <w:rsid w:val="007E53B0"/>
    <w:rsid w:val="00886BE2"/>
    <w:rsid w:val="00896A2F"/>
    <w:rsid w:val="00916B1D"/>
    <w:rsid w:val="00981733"/>
    <w:rsid w:val="00A27295"/>
    <w:rsid w:val="00A45390"/>
    <w:rsid w:val="00AE0574"/>
    <w:rsid w:val="00BA4E27"/>
    <w:rsid w:val="00C07C32"/>
    <w:rsid w:val="00C16A5F"/>
    <w:rsid w:val="00C81B1E"/>
    <w:rsid w:val="00CA780C"/>
    <w:rsid w:val="00CC5CC1"/>
    <w:rsid w:val="00D247D6"/>
    <w:rsid w:val="00E34C40"/>
    <w:rsid w:val="00ED531C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0"/>
    <w:rPr>
      <w:b/>
      <w:bCs/>
    </w:rPr>
  </w:style>
  <w:style w:type="character" w:customStyle="1" w:styleId="apple-converted-space">
    <w:name w:val="apple-converted-space"/>
    <w:basedOn w:val="a0"/>
    <w:rsid w:val="007E53B0"/>
  </w:style>
  <w:style w:type="character" w:customStyle="1" w:styleId="slog">
    <w:name w:val="slog"/>
    <w:basedOn w:val="a0"/>
    <w:rsid w:val="007E53B0"/>
  </w:style>
  <w:style w:type="paragraph" w:styleId="a5">
    <w:name w:val="Balloon Text"/>
    <w:basedOn w:val="a"/>
    <w:link w:val="a6"/>
    <w:uiPriority w:val="99"/>
    <w:semiHidden/>
    <w:unhideWhenUsed/>
    <w:rsid w:val="007E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733"/>
  </w:style>
  <w:style w:type="paragraph" w:styleId="a9">
    <w:name w:val="footer"/>
    <w:basedOn w:val="a"/>
    <w:link w:val="aa"/>
    <w:uiPriority w:val="99"/>
    <w:unhideWhenUsed/>
    <w:rsid w:val="0098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733"/>
  </w:style>
  <w:style w:type="character" w:styleId="ab">
    <w:name w:val="Hyperlink"/>
    <w:rsid w:val="00A4539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166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0"/>
    <w:rPr>
      <w:b/>
      <w:bCs/>
    </w:rPr>
  </w:style>
  <w:style w:type="character" w:customStyle="1" w:styleId="apple-converted-space">
    <w:name w:val="apple-converted-space"/>
    <w:basedOn w:val="a0"/>
    <w:rsid w:val="007E53B0"/>
  </w:style>
  <w:style w:type="character" w:customStyle="1" w:styleId="slog">
    <w:name w:val="slog"/>
    <w:basedOn w:val="a0"/>
    <w:rsid w:val="007E53B0"/>
  </w:style>
  <w:style w:type="paragraph" w:styleId="a5">
    <w:name w:val="Balloon Text"/>
    <w:basedOn w:val="a"/>
    <w:link w:val="a6"/>
    <w:uiPriority w:val="99"/>
    <w:semiHidden/>
    <w:unhideWhenUsed/>
    <w:rsid w:val="007E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733"/>
  </w:style>
  <w:style w:type="paragraph" w:styleId="a9">
    <w:name w:val="footer"/>
    <w:basedOn w:val="a"/>
    <w:link w:val="aa"/>
    <w:uiPriority w:val="99"/>
    <w:unhideWhenUsed/>
    <w:rsid w:val="0098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733"/>
  </w:style>
  <w:style w:type="character" w:styleId="ab">
    <w:name w:val="Hyperlink"/>
    <w:rsid w:val="00A4539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16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hyperlink" Target="http://www.ozon.ru/person/135067055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Коструб</dc:creator>
  <cp:keywords/>
  <dc:description/>
  <cp:lastModifiedBy>И.В. Коструб</cp:lastModifiedBy>
  <cp:revision>5</cp:revision>
  <dcterms:created xsi:type="dcterms:W3CDTF">2016-12-27T11:56:00Z</dcterms:created>
  <dcterms:modified xsi:type="dcterms:W3CDTF">2016-12-28T07:06:00Z</dcterms:modified>
</cp:coreProperties>
</file>