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21" w:rsidRDefault="00134621"/>
    <w:p w:rsidR="00134621" w:rsidRPr="00B36B4F" w:rsidRDefault="00134621" w:rsidP="00B36B4F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36B4F">
        <w:rPr>
          <w:rFonts w:ascii="Times New Roman" w:hAnsi="Times New Roman"/>
          <w:b/>
          <w:sz w:val="24"/>
          <w:szCs w:val="24"/>
          <w:shd w:val="clear" w:color="auto" w:fill="FFFFFF"/>
        </w:rPr>
        <w:t>Тема: «Космос»</w:t>
      </w:r>
    </w:p>
    <w:p w:rsidR="00134621" w:rsidRPr="00BF128A" w:rsidRDefault="00134621" w:rsidP="00BF128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BF128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1. </w:t>
      </w:r>
      <w:r w:rsidRPr="00BF128A">
        <w:rPr>
          <w:rFonts w:ascii="Times New Roman" w:hAnsi="Times New Roman"/>
          <w:sz w:val="24"/>
          <w:szCs w:val="24"/>
          <w:shd w:val="clear" w:color="auto" w:fill="FFFFFF"/>
        </w:rPr>
        <w:t>ДЫХАТЕЛЬНАЯ ГИМНАСТИКА</w:t>
      </w:r>
    </w:p>
    <w:p w:rsidR="00134621" w:rsidRPr="00BF128A" w:rsidRDefault="00134621" w:rsidP="00BF128A">
      <w:pPr>
        <w:rPr>
          <w:rFonts w:ascii="Times New Roman" w:hAnsi="Times New Roman"/>
          <w:sz w:val="24"/>
          <w:szCs w:val="24"/>
        </w:rPr>
      </w:pPr>
      <w:r w:rsidRPr="00BF128A">
        <w:rPr>
          <w:rFonts w:ascii="Times New Roman" w:hAnsi="Times New Roman"/>
          <w:sz w:val="24"/>
          <w:szCs w:val="24"/>
        </w:rPr>
        <w:br/>
      </w:r>
      <w:r w:rsidRPr="00BF128A">
        <w:rPr>
          <w:rFonts w:ascii="Times New Roman" w:hAnsi="Times New Roman"/>
          <w:sz w:val="24"/>
          <w:szCs w:val="24"/>
          <w:shd w:val="clear" w:color="auto" w:fill="FFFFFF"/>
        </w:rPr>
        <w:t>1. «Невесомость»: и.п. - стоя на одной ноге, руки в стороны; медленно сделать вдох, выдох – руки вверх, с выносом прямой ноги в различных направлениях, смена ног, повторить 4-6 раз.</w:t>
      </w:r>
      <w:r w:rsidRPr="00BF128A">
        <w:rPr>
          <w:rFonts w:ascii="Times New Roman" w:hAnsi="Times New Roman"/>
          <w:sz w:val="24"/>
          <w:szCs w:val="24"/>
        </w:rPr>
        <w:br/>
      </w:r>
      <w:r w:rsidRPr="00BF128A">
        <w:rPr>
          <w:rFonts w:ascii="Times New Roman" w:hAnsi="Times New Roman"/>
          <w:sz w:val="24"/>
          <w:szCs w:val="24"/>
          <w:shd w:val="clear" w:color="auto" w:fill="FFFFFF"/>
        </w:rPr>
        <w:t>2. «Дышится легко»: и.п. – лежа на спине, ноги согнуты в коленях, пальцы рук положить на ключицы, локти сдвинуты вперед. После вдоха сделать медленный вдох, одновременно локти разведены в стороны и приподнять вверх вместе плечами. Это способствует наполнению кислородом верхнего отдела легких. Выдыхая, вернуться в и.п. Живот и середина груди остаются почти неподвижными. 5-6 раз</w:t>
      </w:r>
      <w:r w:rsidRPr="00BF128A">
        <w:rPr>
          <w:rFonts w:ascii="Times New Roman" w:hAnsi="Times New Roman"/>
          <w:sz w:val="24"/>
          <w:szCs w:val="24"/>
        </w:rPr>
        <w:br/>
      </w:r>
    </w:p>
    <w:p w:rsidR="00134621" w:rsidRDefault="00134621" w:rsidP="00BF128A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BF128A">
        <w:rPr>
          <w:rFonts w:ascii="Times New Roman" w:hAnsi="Times New Roman"/>
          <w:sz w:val="24"/>
          <w:szCs w:val="24"/>
          <w:shd w:val="clear" w:color="auto" w:fill="FFFFFF"/>
        </w:rPr>
        <w:t>ПАЛЬЧИКОВАЯ ГИМНАСТИКА</w:t>
      </w:r>
    </w:p>
    <w:p w:rsidR="00134621" w:rsidRPr="00BF128A" w:rsidRDefault="00134621" w:rsidP="00BF128A">
      <w:pPr>
        <w:rPr>
          <w:rFonts w:ascii="Times New Roman" w:hAnsi="Times New Roman"/>
          <w:sz w:val="24"/>
          <w:szCs w:val="24"/>
        </w:rPr>
      </w:pPr>
      <w:r w:rsidRPr="00BF128A">
        <w:rPr>
          <w:rFonts w:ascii="Times New Roman" w:hAnsi="Times New Roman"/>
          <w:sz w:val="24"/>
          <w:szCs w:val="24"/>
        </w:rPr>
        <w:br/>
      </w:r>
      <w:r w:rsidRPr="00BF128A">
        <w:rPr>
          <w:rFonts w:ascii="Times New Roman" w:hAnsi="Times New Roman"/>
          <w:sz w:val="24"/>
          <w:szCs w:val="24"/>
          <w:shd w:val="clear" w:color="auto" w:fill="FFFFFF"/>
        </w:rPr>
        <w:t>«Луноход»: упражнение для подушечек пальцев.</w:t>
      </w:r>
      <w:r w:rsidRPr="00BF128A">
        <w:rPr>
          <w:rFonts w:ascii="Times New Roman" w:hAnsi="Times New Roman"/>
          <w:sz w:val="24"/>
          <w:szCs w:val="24"/>
        </w:rPr>
        <w:br/>
      </w:r>
      <w:r w:rsidRPr="00BF128A">
        <w:rPr>
          <w:rFonts w:ascii="Times New Roman" w:hAnsi="Times New Roman"/>
          <w:sz w:val="24"/>
          <w:szCs w:val="24"/>
          <w:shd w:val="clear" w:color="auto" w:fill="FFFFFF"/>
        </w:rPr>
        <w:t>1. Посмотрите, луноход по луне легко идет (шагают пальцами по столу)</w:t>
      </w:r>
      <w:r w:rsidRPr="00BF128A">
        <w:rPr>
          <w:rFonts w:ascii="Times New Roman" w:hAnsi="Times New Roman"/>
          <w:sz w:val="24"/>
          <w:szCs w:val="24"/>
        </w:rPr>
        <w:br/>
      </w:r>
      <w:r w:rsidRPr="00BF128A">
        <w:rPr>
          <w:rFonts w:ascii="Times New Roman" w:hAnsi="Times New Roman"/>
          <w:sz w:val="24"/>
          <w:szCs w:val="24"/>
          <w:shd w:val="clear" w:color="auto" w:fill="FFFFFF"/>
        </w:rPr>
        <w:t>Он шагает очень важно, в нем сидит герой отважный.</w:t>
      </w:r>
      <w:r w:rsidRPr="00BF128A">
        <w:rPr>
          <w:rFonts w:ascii="Times New Roman" w:hAnsi="Times New Roman"/>
          <w:sz w:val="24"/>
          <w:szCs w:val="24"/>
        </w:rPr>
        <w:br/>
      </w:r>
      <w:r w:rsidRPr="00BF128A">
        <w:rPr>
          <w:rFonts w:ascii="Times New Roman" w:hAnsi="Times New Roman"/>
          <w:sz w:val="24"/>
          <w:szCs w:val="24"/>
          <w:shd w:val="clear" w:color="auto" w:fill="FFFFFF"/>
        </w:rPr>
        <w:t xml:space="preserve">2. Чтоб мизинчик стал сильнее, надо пальчик упражнять. </w:t>
      </w:r>
      <w:r w:rsidRPr="00BF128A">
        <w:rPr>
          <w:rFonts w:ascii="Times New Roman" w:hAnsi="Times New Roman"/>
          <w:sz w:val="24"/>
          <w:szCs w:val="24"/>
        </w:rPr>
        <w:br/>
      </w:r>
      <w:r w:rsidRPr="00BF128A">
        <w:rPr>
          <w:rFonts w:ascii="Times New Roman" w:hAnsi="Times New Roman"/>
          <w:sz w:val="24"/>
          <w:szCs w:val="24"/>
          <w:shd w:val="clear" w:color="auto" w:fill="FFFFFF"/>
        </w:rPr>
        <w:t>Ставьте пальчики ровнее – начинаем нажимать!</w:t>
      </w:r>
      <w:r w:rsidRPr="00BF128A">
        <w:rPr>
          <w:rFonts w:ascii="Times New Roman" w:hAnsi="Times New Roman"/>
          <w:sz w:val="24"/>
          <w:szCs w:val="24"/>
        </w:rPr>
        <w:br/>
      </w:r>
      <w:r w:rsidRPr="00BF128A">
        <w:rPr>
          <w:rFonts w:ascii="Times New Roman" w:hAnsi="Times New Roman"/>
          <w:sz w:val="24"/>
          <w:szCs w:val="24"/>
          <w:shd w:val="clear" w:color="auto" w:fill="FFFFFF"/>
        </w:rPr>
        <w:t>3. Пальцы в парту упираем, потихоньку нажимаем,</w:t>
      </w:r>
      <w:r w:rsidRPr="00BF128A">
        <w:rPr>
          <w:rFonts w:ascii="Times New Roman" w:hAnsi="Times New Roman"/>
          <w:sz w:val="24"/>
          <w:szCs w:val="24"/>
        </w:rPr>
        <w:br/>
      </w:r>
      <w:r w:rsidRPr="00BF128A">
        <w:rPr>
          <w:rFonts w:ascii="Times New Roman" w:hAnsi="Times New Roman"/>
          <w:sz w:val="24"/>
          <w:szCs w:val="24"/>
          <w:shd w:val="clear" w:color="auto" w:fill="FFFFFF"/>
        </w:rPr>
        <w:t>Если же сильней нажмем, дырку в парте мы проткнем.</w:t>
      </w:r>
      <w:r w:rsidRPr="00BF128A">
        <w:rPr>
          <w:rFonts w:ascii="Times New Roman" w:hAnsi="Times New Roman"/>
          <w:sz w:val="24"/>
          <w:szCs w:val="24"/>
        </w:rPr>
        <w:br/>
      </w:r>
      <w:r w:rsidRPr="00BF128A">
        <w:rPr>
          <w:rFonts w:ascii="Times New Roman" w:hAnsi="Times New Roman"/>
          <w:sz w:val="24"/>
          <w:szCs w:val="24"/>
          <w:shd w:val="clear" w:color="auto" w:fill="FFFFFF"/>
        </w:rPr>
        <w:t>4. Эти пальцы много знают, только сил им не хватает,</w:t>
      </w:r>
      <w:r w:rsidRPr="00BF128A">
        <w:rPr>
          <w:rFonts w:ascii="Times New Roman" w:hAnsi="Times New Roman"/>
          <w:sz w:val="24"/>
          <w:szCs w:val="24"/>
        </w:rPr>
        <w:br/>
      </w:r>
      <w:r w:rsidRPr="00BF128A">
        <w:rPr>
          <w:rFonts w:ascii="Times New Roman" w:hAnsi="Times New Roman"/>
          <w:sz w:val="24"/>
          <w:szCs w:val="24"/>
          <w:shd w:val="clear" w:color="auto" w:fill="FFFFFF"/>
        </w:rPr>
        <w:t>И поэтому опять надо их тренировать.</w:t>
      </w:r>
      <w:r w:rsidRPr="00BF128A">
        <w:rPr>
          <w:rFonts w:ascii="Times New Roman" w:hAnsi="Times New Roman"/>
          <w:sz w:val="24"/>
          <w:szCs w:val="24"/>
        </w:rPr>
        <w:br/>
      </w:r>
      <w:r w:rsidRPr="00BF128A">
        <w:rPr>
          <w:rFonts w:ascii="Times New Roman" w:hAnsi="Times New Roman"/>
          <w:sz w:val="24"/>
          <w:szCs w:val="24"/>
          <w:shd w:val="clear" w:color="auto" w:fill="FFFFFF"/>
        </w:rPr>
        <w:t>5. Опираемся на пальцы, пальцам надо постараться.</w:t>
      </w:r>
      <w:r w:rsidRPr="00BF128A">
        <w:rPr>
          <w:rFonts w:ascii="Times New Roman" w:hAnsi="Times New Roman"/>
          <w:sz w:val="24"/>
          <w:szCs w:val="24"/>
        </w:rPr>
        <w:br/>
      </w:r>
      <w:r w:rsidRPr="00BF128A">
        <w:rPr>
          <w:rFonts w:ascii="Times New Roman" w:hAnsi="Times New Roman"/>
          <w:sz w:val="24"/>
          <w:szCs w:val="24"/>
          <w:shd w:val="clear" w:color="auto" w:fill="FFFFFF"/>
        </w:rPr>
        <w:t>Начинаем: раз, два, три – держат нас богатыри.</w:t>
      </w:r>
      <w:r w:rsidRPr="00BF128A">
        <w:rPr>
          <w:rFonts w:ascii="Times New Roman" w:hAnsi="Times New Roman"/>
          <w:sz w:val="24"/>
          <w:szCs w:val="24"/>
        </w:rPr>
        <w:br/>
      </w:r>
    </w:p>
    <w:p w:rsidR="00134621" w:rsidRDefault="00134621" w:rsidP="00BF12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Сделать аппликацию о космосе. </w:t>
      </w:r>
    </w:p>
    <w:p w:rsidR="00134621" w:rsidRDefault="00134621" w:rsidP="00BF128A">
      <w:pPr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7.25pt;height:8in">
            <v:imagedata r:id="rId6" r:href="rId7"/>
          </v:shape>
        </w:pict>
      </w:r>
    </w:p>
    <w:p w:rsidR="00134621" w:rsidRPr="00BF128A" w:rsidRDefault="00134621" w:rsidP="00BF128A">
      <w:pPr>
        <w:rPr>
          <w:rFonts w:ascii="Times New Roman" w:hAnsi="Times New Roman"/>
          <w:sz w:val="24"/>
          <w:szCs w:val="24"/>
        </w:rPr>
      </w:pPr>
      <w:r w:rsidRPr="00BF128A">
        <w:rPr>
          <w:rFonts w:ascii="Times New Roman" w:hAnsi="Times New Roman"/>
          <w:sz w:val="24"/>
          <w:szCs w:val="24"/>
        </w:rPr>
        <w:br/>
      </w:r>
    </w:p>
    <w:p w:rsidR="00134621" w:rsidRDefault="00134621" w:rsidP="00BF128A"/>
    <w:p w:rsidR="00134621" w:rsidRDefault="00134621" w:rsidP="00BF128A">
      <w:r>
        <w:t>Интернет-ресурсы:</w:t>
      </w:r>
      <w:bookmarkStart w:id="0" w:name="_GoBack"/>
      <w:bookmarkEnd w:id="0"/>
      <w:r w:rsidRPr="00BF128A">
        <w:rPr>
          <w:rFonts w:ascii="Times New Roman" w:hAnsi="Times New Roman"/>
          <w:color w:val="233A80"/>
          <w:sz w:val="24"/>
          <w:szCs w:val="24"/>
          <w:shd w:val="clear" w:color="auto" w:fill="FFFFFF"/>
        </w:rPr>
        <w:t xml:space="preserve"> </w:t>
      </w:r>
      <w:r w:rsidRPr="00BF128A">
        <w:rPr>
          <w:rFonts w:ascii="Times New Roman" w:hAnsi="Times New Roman"/>
          <w:color w:val="233A80"/>
          <w:sz w:val="24"/>
          <w:szCs w:val="24"/>
        </w:rPr>
        <w:br/>
      </w:r>
      <w:hyperlink r:id="rId8" w:history="1">
        <w:r w:rsidRPr="00BF128A">
          <w:rPr>
            <w:rStyle w:val="Hyperlink"/>
            <w:rFonts w:ascii="Times New Roman" w:hAnsi="Times New Roman"/>
            <w:color w:val="000066"/>
            <w:sz w:val="24"/>
            <w:szCs w:val="24"/>
            <w:shd w:val="clear" w:color="auto" w:fill="FFFFFF"/>
          </w:rPr>
          <w:t>https://solnet.ee/parents/log_30</w:t>
        </w:r>
      </w:hyperlink>
      <w:r w:rsidRPr="004A0D61">
        <w:rPr>
          <w:rFonts w:ascii="Times New Roman" w:hAnsi="Times New Roman"/>
          <w:sz w:val="24"/>
          <w:szCs w:val="24"/>
        </w:rPr>
        <w:t xml:space="preserve"> </w:t>
      </w:r>
      <w:r w:rsidRPr="00BF128A">
        <w:rPr>
          <w:rFonts w:ascii="Times New Roman" w:hAnsi="Times New Roman"/>
          <w:sz w:val="24"/>
          <w:szCs w:val="24"/>
        </w:rPr>
        <w:br/>
      </w:r>
      <w:r w:rsidRPr="004A0D61">
        <w:rPr>
          <w:rFonts w:ascii="Times New Roman" w:hAnsi="Times New Roman"/>
          <w:sz w:val="24"/>
          <w:szCs w:val="24"/>
        </w:rPr>
        <w:t>https://domovodstvo-kulinariya.ru/wp-content/uploads/2019/04/Shablon-02-1.jpg</w:t>
      </w:r>
    </w:p>
    <w:sectPr w:rsidR="00134621" w:rsidSect="00E6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21" w:rsidRDefault="00134621" w:rsidP="00AD32EB">
      <w:pPr>
        <w:spacing w:after="0" w:line="240" w:lineRule="auto"/>
      </w:pPr>
      <w:r>
        <w:separator/>
      </w:r>
    </w:p>
  </w:endnote>
  <w:endnote w:type="continuationSeparator" w:id="1">
    <w:p w:rsidR="00134621" w:rsidRDefault="00134621" w:rsidP="00AD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21" w:rsidRDefault="00134621" w:rsidP="00AD32EB">
      <w:pPr>
        <w:spacing w:after="0" w:line="240" w:lineRule="auto"/>
      </w:pPr>
      <w:r>
        <w:separator/>
      </w:r>
    </w:p>
  </w:footnote>
  <w:footnote w:type="continuationSeparator" w:id="1">
    <w:p w:rsidR="00134621" w:rsidRDefault="00134621" w:rsidP="00AD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37D"/>
    <w:rsid w:val="00067D42"/>
    <w:rsid w:val="00087AA2"/>
    <w:rsid w:val="00102783"/>
    <w:rsid w:val="00134621"/>
    <w:rsid w:val="0018499E"/>
    <w:rsid w:val="00263394"/>
    <w:rsid w:val="00360924"/>
    <w:rsid w:val="004A0D61"/>
    <w:rsid w:val="006C1310"/>
    <w:rsid w:val="007B07F0"/>
    <w:rsid w:val="0085569D"/>
    <w:rsid w:val="009E6327"/>
    <w:rsid w:val="00AD32EB"/>
    <w:rsid w:val="00B36B4F"/>
    <w:rsid w:val="00BC51ED"/>
    <w:rsid w:val="00BF128A"/>
    <w:rsid w:val="00DB3F3D"/>
    <w:rsid w:val="00E4773B"/>
    <w:rsid w:val="00E63AF4"/>
    <w:rsid w:val="00EE737D"/>
    <w:rsid w:val="00F2776B"/>
    <w:rsid w:val="00F4638D"/>
    <w:rsid w:val="00F8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32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32EB"/>
    <w:rPr>
      <w:rFonts w:cs="Times New Roman"/>
    </w:rPr>
  </w:style>
  <w:style w:type="character" w:styleId="Hyperlink">
    <w:name w:val="Hyperlink"/>
    <w:basedOn w:val="DefaultParagraphFont"/>
    <w:uiPriority w:val="99"/>
    <w:rsid w:val="00BF12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net.ee/parents/log_30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domovodstvo-kulinariya.ru/wp-content/uploads/2019/04/Shablon-0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227</Words>
  <Characters>1294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2020-04-08T19:03:00Z</dcterms:created>
  <dcterms:modified xsi:type="dcterms:W3CDTF">2020-04-13T19:32:00Z</dcterms:modified>
</cp:coreProperties>
</file>