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455" w:rsidRPr="00C57455" w:rsidRDefault="00C57455" w:rsidP="00C57455">
      <w:pPr>
        <w:pStyle w:val="1"/>
        <w:pBdr>
          <w:bottom w:val="single" w:sz="6" w:space="0" w:color="CCCCCC"/>
        </w:pBdr>
        <w:spacing w:before="150"/>
        <w:ind w:left="22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7455">
        <w:rPr>
          <w:rFonts w:ascii="Times New Roman" w:hAnsi="Times New Roman" w:cs="Times New Roman"/>
          <w:b/>
          <w:color w:val="auto"/>
          <w:sz w:val="28"/>
          <w:szCs w:val="28"/>
        </w:rPr>
        <w:t>Рекомендации учителям по созданию оптимальных условий организации учебно</w:t>
      </w:r>
      <w:r w:rsidRPr="00C57455">
        <w:rPr>
          <w:rFonts w:ascii="Times New Roman" w:hAnsi="Times New Roman" w:cs="Times New Roman"/>
          <w:b/>
          <w:color w:val="auto"/>
          <w:sz w:val="28"/>
          <w:szCs w:val="28"/>
        </w:rPr>
        <w:t>го процесса при работе с детьми с ОВЗ</w:t>
      </w:r>
    </w:p>
    <w:p w:rsidR="00F83F3B" w:rsidRPr="00C64FF2" w:rsidRDefault="00F83F3B" w:rsidP="00F83F3B">
      <w:pPr>
        <w:pStyle w:val="a3"/>
        <w:spacing w:before="0" w:beforeAutospacing="0" w:after="0" w:afterAutospacing="0"/>
        <w:rPr>
          <w:b/>
          <w:bCs/>
        </w:rPr>
      </w:pPr>
    </w:p>
    <w:p w:rsidR="00F83F3B" w:rsidRPr="00C64FF2" w:rsidRDefault="00F83F3B" w:rsidP="00F83F3B">
      <w:pPr>
        <w:pStyle w:val="a3"/>
        <w:spacing w:before="0" w:beforeAutospacing="0" w:after="0" w:afterAutospacing="0"/>
        <w:jc w:val="center"/>
        <w:rPr>
          <w:b/>
        </w:rPr>
      </w:pPr>
      <w:r w:rsidRPr="00C64FF2">
        <w:rPr>
          <w:b/>
        </w:rPr>
        <w:t>РЕКОМЕНДАЦИИ УЧИТЕЛЯМ ПРИ РАБОТЕ С ДЕТЬМИ, ИМЕЮЩИМИ НАРУШЕНИЯ ВСЛЕДСТВИЕ ЦЕРЕБРАЛЬНОГО ПАРАЛИЧА</w:t>
      </w:r>
    </w:p>
    <w:p w:rsidR="00C57455" w:rsidRPr="00C57455" w:rsidRDefault="00C57455" w:rsidP="00F305F6">
      <w:p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55">
        <w:rPr>
          <w:rFonts w:ascii="Verdana" w:eastAsia="Times New Roman" w:hAnsi="Verdana" w:cs="Times New Roman"/>
          <w:color w:val="000000"/>
          <w:sz w:val="24"/>
          <w:szCs w:val="24"/>
        </w:rPr>
        <w:t xml:space="preserve">1. </w:t>
      </w:r>
      <w:r w:rsidRPr="00C57455">
        <w:rPr>
          <w:rFonts w:ascii="Times New Roman" w:eastAsia="Times New Roman" w:hAnsi="Times New Roman" w:cs="Times New Roman"/>
          <w:sz w:val="24"/>
          <w:szCs w:val="24"/>
        </w:rPr>
        <w:t>На занятиях необходимо соблюдение двигательного режима:</w:t>
      </w:r>
    </w:p>
    <w:p w:rsidR="00C57455" w:rsidRPr="00C57455" w:rsidRDefault="001A0289" w:rsidP="00F305F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C57455" w:rsidRPr="00C57455">
        <w:rPr>
          <w:rFonts w:ascii="Times New Roman" w:eastAsia="Times New Roman" w:hAnsi="Times New Roman" w:cs="Times New Roman"/>
          <w:sz w:val="24"/>
          <w:szCs w:val="24"/>
        </w:rPr>
        <w:t>фиксация в специальном стуле, удерживающем вертикальное положение ребенка сидя или стоя;</w:t>
      </w:r>
    </w:p>
    <w:p w:rsidR="00C57455" w:rsidRPr="00C57455" w:rsidRDefault="001A0289" w:rsidP="00F305F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C57455" w:rsidRPr="00C57455">
        <w:rPr>
          <w:rFonts w:ascii="Times New Roman" w:eastAsia="Times New Roman" w:hAnsi="Times New Roman" w:cs="Times New Roman"/>
          <w:sz w:val="24"/>
          <w:szCs w:val="24"/>
        </w:rPr>
        <w:t>применение утяжелителей для детей с размашистыми гиперкинезами (насильственными движениями), осложняющими захват предмета (ручки, книги или др.) или другую учебную деятельность (например, чтение, т.к. гиперкинезы мешают фиксации взгляда и прослеживанию строки);</w:t>
      </w:r>
    </w:p>
    <w:p w:rsidR="00C57455" w:rsidRPr="00C57455" w:rsidRDefault="001A0289" w:rsidP="00F305F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bookmarkStart w:id="0" w:name="_GoBack"/>
      <w:bookmarkEnd w:id="0"/>
      <w:r w:rsidR="00C57455" w:rsidRPr="00C57455">
        <w:rPr>
          <w:rFonts w:ascii="Times New Roman" w:eastAsia="Times New Roman" w:hAnsi="Times New Roman" w:cs="Times New Roman"/>
          <w:sz w:val="24"/>
          <w:szCs w:val="24"/>
        </w:rPr>
        <w:t>обязательный перерыв в занятии на физкультминутку.</w:t>
      </w:r>
    </w:p>
    <w:p w:rsidR="00C57455" w:rsidRPr="00C57455" w:rsidRDefault="00C57455" w:rsidP="00F305F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55">
        <w:rPr>
          <w:rFonts w:ascii="Times New Roman" w:eastAsia="Times New Roman" w:hAnsi="Times New Roman" w:cs="Times New Roman"/>
          <w:sz w:val="24"/>
          <w:szCs w:val="24"/>
        </w:rPr>
        <w:t>2. В каждое занятие желательно включать упражнение на пространственную и временную ориентацию (например, положи ручку справа от тетради; найди сегодняшнюю дату на календаре и т.д.).</w:t>
      </w:r>
    </w:p>
    <w:p w:rsidR="00C57455" w:rsidRPr="00C57455" w:rsidRDefault="00C57455" w:rsidP="00F305F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55">
        <w:rPr>
          <w:rFonts w:ascii="Times New Roman" w:eastAsia="Times New Roman" w:hAnsi="Times New Roman" w:cs="Times New Roman"/>
          <w:sz w:val="24"/>
          <w:szCs w:val="24"/>
        </w:rPr>
        <w:t>3. Для детей с усиленным слюнотечением требуется контролирующая помощь со стороны учителя с напоминанием проглотить слюну для формирования у ребенка устойчивой привычки – контроля за слюнотечением.</w:t>
      </w:r>
    </w:p>
    <w:p w:rsidR="00C57455" w:rsidRPr="00C57455" w:rsidRDefault="00C57455" w:rsidP="00F305F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55">
        <w:rPr>
          <w:rFonts w:ascii="Times New Roman" w:eastAsia="Times New Roman" w:hAnsi="Times New Roman" w:cs="Times New Roman"/>
          <w:sz w:val="24"/>
          <w:szCs w:val="24"/>
        </w:rPr>
        <w:t xml:space="preserve">4. Необходимо обращать внимание на состояние эмоционально-волевой сферы ребенка и учитывать его во время занятий (детям с церебральным параличом свойственна повышенная тревожность, ранимость, обидчивость; например, гиперкинезы и </w:t>
      </w:r>
      <w:proofErr w:type="spellStart"/>
      <w:r w:rsidRPr="00C57455">
        <w:rPr>
          <w:rFonts w:ascii="Times New Roman" w:eastAsia="Times New Roman" w:hAnsi="Times New Roman" w:cs="Times New Roman"/>
          <w:sz w:val="24"/>
          <w:szCs w:val="24"/>
        </w:rPr>
        <w:t>спастика</w:t>
      </w:r>
      <w:proofErr w:type="spellEnd"/>
      <w:r w:rsidRPr="00C57455">
        <w:rPr>
          <w:rFonts w:ascii="Times New Roman" w:eastAsia="Times New Roman" w:hAnsi="Times New Roman" w:cs="Times New Roman"/>
          <w:sz w:val="24"/>
          <w:szCs w:val="24"/>
        </w:rPr>
        <w:t xml:space="preserve"> могут усиливаться от громкого голоса, резкого звука и даже при затруднении в выполнении задания или попытке его выполнить).</w:t>
      </w:r>
    </w:p>
    <w:p w:rsidR="00C57455" w:rsidRPr="00C57455" w:rsidRDefault="00C57455" w:rsidP="00F305F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55">
        <w:rPr>
          <w:rFonts w:ascii="Times New Roman" w:eastAsia="Times New Roman" w:hAnsi="Times New Roman" w:cs="Times New Roman"/>
          <w:sz w:val="24"/>
          <w:szCs w:val="24"/>
        </w:rPr>
        <w:t>5. Для детей, имеющих тяжелые нарушения моторики рук (практически всегда они связаны с тяжелым нарушением речи), необходим индивидуальный подбор заданий в тестовой форме, позволяющий ребенку не давать развернутый речевой ответ.</w:t>
      </w:r>
    </w:p>
    <w:p w:rsidR="00C57455" w:rsidRPr="00C57455" w:rsidRDefault="00C57455" w:rsidP="00F305F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55">
        <w:rPr>
          <w:rFonts w:ascii="Times New Roman" w:eastAsia="Times New Roman" w:hAnsi="Times New Roman" w:cs="Times New Roman"/>
          <w:sz w:val="24"/>
          <w:szCs w:val="24"/>
        </w:rPr>
        <w:t xml:space="preserve">6. На занятии требуется особый речевой режим: четкая, разборчивая речь без резкого повышения голоса, необходимое число повторений, подчеркнутое </w:t>
      </w:r>
      <w:proofErr w:type="spellStart"/>
      <w:r w:rsidRPr="00C57455">
        <w:rPr>
          <w:rFonts w:ascii="Times New Roman" w:eastAsia="Times New Roman" w:hAnsi="Times New Roman" w:cs="Times New Roman"/>
          <w:sz w:val="24"/>
          <w:szCs w:val="24"/>
        </w:rPr>
        <w:t>артикулирование</w:t>
      </w:r>
      <w:proofErr w:type="spellEnd"/>
      <w:r w:rsidRPr="00C574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7455" w:rsidRPr="00C57455" w:rsidRDefault="00C57455" w:rsidP="00F305F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55">
        <w:rPr>
          <w:rFonts w:ascii="Times New Roman" w:eastAsia="Times New Roman" w:hAnsi="Times New Roman" w:cs="Times New Roman"/>
          <w:sz w:val="24"/>
          <w:szCs w:val="24"/>
        </w:rPr>
        <w:t>7. Необходима адаптация объёма и характера учебного материала к познавательным возможностям учащихся, для чего необходимо систему изучения того или иного раздела программы значительно детализировать: учебный материал преподносить набольшими порциями, усложнять его следует постепенно, необходимо изыскивать способы облегчения трудных заданий.</w:t>
      </w:r>
    </w:p>
    <w:p w:rsidR="00C57455" w:rsidRPr="00C57455" w:rsidRDefault="00C57455" w:rsidP="00F305F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55">
        <w:rPr>
          <w:rFonts w:ascii="Times New Roman" w:eastAsia="Times New Roman" w:hAnsi="Times New Roman" w:cs="Times New Roman"/>
          <w:sz w:val="24"/>
          <w:szCs w:val="24"/>
        </w:rPr>
        <w:t>8. Для успешного усвоения учебного материала необходима педагогическая коррекционная работа по нормализации их деятельности, которая должна осуществляться на уроках по любому предмету.</w:t>
      </w:r>
    </w:p>
    <w:p w:rsidR="00C57455" w:rsidRPr="00C57455" w:rsidRDefault="00C57455" w:rsidP="00F305F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55">
        <w:rPr>
          <w:rFonts w:ascii="Times New Roman" w:eastAsia="Times New Roman" w:hAnsi="Times New Roman" w:cs="Times New Roman"/>
          <w:sz w:val="24"/>
          <w:szCs w:val="24"/>
        </w:rPr>
        <w:t>9. Особое место должны занять уроки ручного труда, рисование, так как, на них значительное место занимает деятельность по наглядно-предметному образцу, что позволяет формировать обобщённые приёмы умственной работы.</w:t>
      </w:r>
    </w:p>
    <w:p w:rsidR="00C57455" w:rsidRPr="00C57455" w:rsidRDefault="00C57455" w:rsidP="00F305F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55">
        <w:rPr>
          <w:rFonts w:ascii="Times New Roman" w:eastAsia="Times New Roman" w:hAnsi="Times New Roman" w:cs="Times New Roman"/>
          <w:sz w:val="24"/>
          <w:szCs w:val="24"/>
        </w:rPr>
        <w:lastRenderedPageBreak/>
        <w:t>10. Необходимо учить детей проверять качество своей работы, как по ходу её выполнения, так и по конечному результату; одновременно нужно развивать потребность в самоконтроле, осознанное отношение к выполняемой работе.</w:t>
      </w:r>
    </w:p>
    <w:p w:rsidR="00C57455" w:rsidRPr="00F305F6" w:rsidRDefault="00C57455" w:rsidP="00F305F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55">
        <w:rPr>
          <w:rFonts w:ascii="Times New Roman" w:eastAsia="Times New Roman" w:hAnsi="Times New Roman" w:cs="Times New Roman"/>
          <w:sz w:val="24"/>
          <w:szCs w:val="24"/>
        </w:rPr>
        <w:t>11. В случаях, когда по своему психическому состоянию ученик не в силах работать на данном уроке, материал следует объяснять на индивидуально-групповых занятиях.</w:t>
      </w:r>
    </w:p>
    <w:p w:rsidR="00C57455" w:rsidRPr="00C57455" w:rsidRDefault="00C57455" w:rsidP="00F305F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55">
        <w:rPr>
          <w:rFonts w:ascii="Times New Roman" w:eastAsia="Times New Roman" w:hAnsi="Times New Roman" w:cs="Times New Roman"/>
          <w:sz w:val="24"/>
          <w:szCs w:val="24"/>
        </w:rPr>
        <w:t>12. Для предупреждения быстрой утомляемости или снятия её, целесообразно переключать детей с одного вида деятельности на другой, разнообразить виды занятий.</w:t>
      </w:r>
    </w:p>
    <w:p w:rsidR="00C57455" w:rsidRPr="00C57455" w:rsidRDefault="00C57455" w:rsidP="00F305F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55">
        <w:rPr>
          <w:rFonts w:ascii="Times New Roman" w:eastAsia="Times New Roman" w:hAnsi="Times New Roman" w:cs="Times New Roman"/>
          <w:sz w:val="24"/>
          <w:szCs w:val="24"/>
        </w:rPr>
        <w:t>13. Интерес к занятиям и хороший эмоциональный настрой учащихся поддерживать использованием красочного дидактического материала, введением игровых моментов.</w:t>
      </w:r>
    </w:p>
    <w:p w:rsidR="00C57455" w:rsidRPr="00C57455" w:rsidRDefault="00C57455" w:rsidP="00F305F6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55">
        <w:rPr>
          <w:rFonts w:ascii="Times New Roman" w:eastAsia="Times New Roman" w:hAnsi="Times New Roman" w:cs="Times New Roman"/>
          <w:sz w:val="24"/>
          <w:szCs w:val="24"/>
        </w:rPr>
        <w:t>14. Исключительно важное значение имеют мягкий доброжелательный тон учителя, внимание к ребёнку, поощрение его малейших успехов.</w:t>
      </w:r>
    </w:p>
    <w:p w:rsidR="00C57455" w:rsidRPr="00C57455" w:rsidRDefault="00C57455" w:rsidP="00C64FF2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55">
        <w:rPr>
          <w:rFonts w:ascii="Times New Roman" w:eastAsia="Times New Roman" w:hAnsi="Times New Roman" w:cs="Times New Roman"/>
          <w:sz w:val="24"/>
          <w:szCs w:val="24"/>
        </w:rPr>
        <w:t>15. Каждому родителю необходимо дать рекомендации по воспитанию, обучению, коррекции недостатков в развитии с учётом возрастных, индивидуальных и психофизических возможностях их детей.</w:t>
      </w:r>
    </w:p>
    <w:p w:rsidR="00C64FF2" w:rsidRDefault="00F83F3B" w:rsidP="00F83F3B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C64FF2">
        <w:rPr>
          <w:rFonts w:ascii="Times New Roman" w:hAnsi="Times New Roman" w:cs="Times New Roman"/>
          <w:color w:val="auto"/>
        </w:rPr>
        <w:t xml:space="preserve">РЕКОМЕНДАЦИИ УЧИТЕЛЯМ ПРИ РАБОТЕ СДЕТЬМИ С  </w:t>
      </w:r>
    </w:p>
    <w:p w:rsidR="00F83F3B" w:rsidRPr="00C64FF2" w:rsidRDefault="00F83F3B" w:rsidP="00F83F3B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C64FF2">
        <w:rPr>
          <w:rFonts w:ascii="Times New Roman" w:hAnsi="Times New Roman" w:cs="Times New Roman"/>
          <w:color w:val="auto"/>
        </w:rPr>
        <w:t>ТЯЖЕЛЫМИ НАРУШЕНИЯМИ РЕЧИ</w:t>
      </w:r>
    </w:p>
    <w:p w:rsidR="00F83F3B" w:rsidRPr="00757341" w:rsidRDefault="00F83F3B" w:rsidP="00F83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3F3B" w:rsidRPr="00F305F6" w:rsidRDefault="00F83F3B" w:rsidP="00F83F3B">
      <w:pPr>
        <w:shd w:val="clear" w:color="auto" w:fill="FFFFFF"/>
        <w:spacing w:after="0" w:line="240" w:lineRule="auto"/>
        <w:ind w:firstLine="3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5F6">
        <w:rPr>
          <w:rFonts w:ascii="Times New Roman" w:eastAsia="Times New Roman" w:hAnsi="Times New Roman" w:cs="Times New Roman"/>
          <w:sz w:val="24"/>
          <w:szCs w:val="24"/>
        </w:rPr>
        <w:t xml:space="preserve">При планировании и проведении занятий необходимо учитывать специфические особенности детей с </w:t>
      </w:r>
      <w:r w:rsidRPr="00F305F6">
        <w:rPr>
          <w:rFonts w:ascii="Times New Roman" w:eastAsia="Times New Roman" w:hAnsi="Times New Roman" w:cs="Times New Roman"/>
          <w:bCs/>
          <w:sz w:val="24"/>
          <w:szCs w:val="24"/>
        </w:rPr>
        <w:t>ТНР</w:t>
      </w:r>
      <w:r w:rsidRPr="00F305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305F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305F6">
        <w:rPr>
          <w:rFonts w:ascii="Times New Roman" w:eastAsia="Times New Roman" w:hAnsi="Times New Roman" w:cs="Times New Roman"/>
          <w:sz w:val="24"/>
          <w:szCs w:val="24"/>
        </w:rPr>
        <w:t>Организуя работу с ними, целесообразно:</w:t>
      </w:r>
    </w:p>
    <w:p w:rsidR="00F83F3B" w:rsidRPr="00F305F6" w:rsidRDefault="00F83F3B" w:rsidP="00F83F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5F6">
        <w:rPr>
          <w:rFonts w:ascii="Times New Roman" w:eastAsia="Times New Roman" w:hAnsi="Times New Roman" w:cs="Times New Roman"/>
          <w:sz w:val="24"/>
          <w:szCs w:val="24"/>
        </w:rPr>
        <w:t>-          осуществлять сугубо индивидуальный подход к ребенку с учетом его возрастных и психических особенностей;</w:t>
      </w:r>
    </w:p>
    <w:p w:rsidR="00F83F3B" w:rsidRPr="00F305F6" w:rsidRDefault="00F83F3B" w:rsidP="00F83F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5F6">
        <w:rPr>
          <w:rFonts w:ascii="Times New Roman" w:eastAsia="Times New Roman" w:hAnsi="Times New Roman" w:cs="Times New Roman"/>
          <w:sz w:val="24"/>
          <w:szCs w:val="24"/>
        </w:rPr>
        <w:t>-          обеспечивать положительную мотивацию выполнения заданий, с тем, чтобы повысить эффективность обучения;</w:t>
      </w:r>
    </w:p>
    <w:p w:rsidR="00F83F3B" w:rsidRPr="00F305F6" w:rsidRDefault="00F83F3B" w:rsidP="00F83F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5F6">
        <w:rPr>
          <w:rFonts w:ascii="Times New Roman" w:eastAsia="Times New Roman" w:hAnsi="Times New Roman" w:cs="Times New Roman"/>
          <w:sz w:val="24"/>
          <w:szCs w:val="24"/>
        </w:rPr>
        <w:t>-          чередовать различные виды деятельности;</w:t>
      </w:r>
    </w:p>
    <w:p w:rsidR="00F83F3B" w:rsidRPr="00F305F6" w:rsidRDefault="00F83F3B" w:rsidP="00F83F3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5F6">
        <w:rPr>
          <w:rFonts w:ascii="Times New Roman" w:eastAsia="Times New Roman" w:hAnsi="Times New Roman" w:cs="Times New Roman"/>
          <w:sz w:val="24"/>
          <w:szCs w:val="24"/>
        </w:rPr>
        <w:t>-          включать в занятия тренировочные упражнения по развитию внимания, памяти, мыслительных операций и т.д.</w:t>
      </w:r>
    </w:p>
    <w:p w:rsidR="00F83F3B" w:rsidRPr="00F305F6" w:rsidRDefault="00F83F3B" w:rsidP="00F83F3B">
      <w:pPr>
        <w:pStyle w:val="a3"/>
        <w:numPr>
          <w:ilvl w:val="0"/>
          <w:numId w:val="2"/>
        </w:numPr>
        <w:tabs>
          <w:tab w:val="clear" w:pos="720"/>
          <w:tab w:val="num" w:pos="-142"/>
        </w:tabs>
        <w:spacing w:after="0" w:afterAutospacing="0"/>
        <w:ind w:left="0" w:firstLine="357"/>
        <w:jc w:val="both"/>
      </w:pPr>
      <w:r w:rsidRPr="00F305F6">
        <w:rPr>
          <w:shd w:val="clear" w:color="auto" w:fill="FFFFFF"/>
        </w:rPr>
        <w:t>Создание щадящего режима.</w:t>
      </w:r>
    </w:p>
    <w:p w:rsidR="00F83F3B" w:rsidRPr="00F305F6" w:rsidRDefault="00F83F3B" w:rsidP="00F83F3B">
      <w:pPr>
        <w:pStyle w:val="a3"/>
        <w:numPr>
          <w:ilvl w:val="0"/>
          <w:numId w:val="2"/>
        </w:numPr>
        <w:spacing w:after="0" w:afterAutospacing="0"/>
        <w:ind w:left="714" w:hanging="357"/>
        <w:jc w:val="both"/>
      </w:pPr>
      <w:r w:rsidRPr="00F305F6">
        <w:rPr>
          <w:shd w:val="clear" w:color="auto" w:fill="FFFFFF"/>
        </w:rPr>
        <w:t>Использование приемов и методов обучения, адекватных возможностям учащихся.</w:t>
      </w:r>
    </w:p>
    <w:p w:rsidR="00F83F3B" w:rsidRPr="00F305F6" w:rsidRDefault="00F83F3B" w:rsidP="00F83F3B">
      <w:pPr>
        <w:pStyle w:val="a3"/>
        <w:numPr>
          <w:ilvl w:val="0"/>
          <w:numId w:val="2"/>
        </w:numPr>
        <w:spacing w:after="0" w:afterAutospacing="0"/>
        <w:ind w:left="714" w:hanging="357"/>
        <w:jc w:val="both"/>
      </w:pPr>
      <w:r w:rsidRPr="00F305F6">
        <w:t xml:space="preserve">Зная особенности детей с ОНР, </w:t>
      </w:r>
      <w:proofErr w:type="gramStart"/>
      <w:r w:rsidRPr="00F305F6">
        <w:t>для лучшего восприятия</w:t>
      </w:r>
      <w:proofErr w:type="gramEnd"/>
      <w:r w:rsidRPr="00F305F6">
        <w:t xml:space="preserve"> изучаемого </w:t>
      </w:r>
      <w:proofErr w:type="spellStart"/>
      <w:r w:rsidRPr="00F305F6">
        <w:t>материалоа</w:t>
      </w:r>
      <w:proofErr w:type="spellEnd"/>
      <w:r w:rsidRPr="00F305F6">
        <w:t>, необходимо стараться задействовать несколько анализаторов (слухового и зрительного, слухового и тактильного).  </w:t>
      </w:r>
    </w:p>
    <w:p w:rsidR="00F83F3B" w:rsidRPr="00F305F6" w:rsidRDefault="00F83F3B" w:rsidP="00F83F3B">
      <w:pPr>
        <w:pStyle w:val="a3"/>
        <w:numPr>
          <w:ilvl w:val="0"/>
          <w:numId w:val="2"/>
        </w:numPr>
        <w:spacing w:after="0" w:afterAutospacing="0"/>
        <w:ind w:left="714" w:hanging="357"/>
        <w:jc w:val="both"/>
      </w:pPr>
      <w:r w:rsidRPr="00F305F6">
        <w:rPr>
          <w:shd w:val="clear" w:color="auto" w:fill="FFFFFF"/>
        </w:rPr>
        <w:t>Ровный, выдержанный тон в разговорах с детьми. Говорить отчетливо, неторопливо, по возможности не повышая голоса.</w:t>
      </w:r>
    </w:p>
    <w:p w:rsidR="00F83F3B" w:rsidRPr="00F305F6" w:rsidRDefault="00F83F3B" w:rsidP="00F83F3B">
      <w:pPr>
        <w:pStyle w:val="a3"/>
        <w:numPr>
          <w:ilvl w:val="0"/>
          <w:numId w:val="2"/>
        </w:numPr>
        <w:spacing w:after="0" w:afterAutospacing="0"/>
        <w:ind w:left="714" w:hanging="357"/>
        <w:jc w:val="both"/>
      </w:pPr>
      <w:r w:rsidRPr="00F305F6">
        <w:rPr>
          <w:shd w:val="clear" w:color="auto" w:fill="FFFFFF"/>
        </w:rPr>
        <w:t>Спокойные, уверенные движения, отсутствие суетливости, самообладание во все моменты жизни.</w:t>
      </w:r>
    </w:p>
    <w:p w:rsidR="00F83F3B" w:rsidRPr="00F305F6" w:rsidRDefault="00F83F3B" w:rsidP="00F83F3B">
      <w:pPr>
        <w:pStyle w:val="a3"/>
        <w:numPr>
          <w:ilvl w:val="0"/>
          <w:numId w:val="2"/>
        </w:numPr>
        <w:spacing w:after="0" w:afterAutospacing="0"/>
        <w:ind w:left="714" w:hanging="357"/>
        <w:jc w:val="both"/>
      </w:pPr>
      <w:r w:rsidRPr="00F305F6">
        <w:rPr>
          <w:shd w:val="clear" w:color="auto" w:fill="FFFFFF"/>
        </w:rPr>
        <w:t>Всегда и во всем уметь до конца доводить начатую с ребенком работу, проявлять настойчивость.</w:t>
      </w:r>
    </w:p>
    <w:p w:rsidR="00F83F3B" w:rsidRPr="00F305F6" w:rsidRDefault="00F83F3B" w:rsidP="00F83F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3F3B" w:rsidRDefault="00F83F3B" w:rsidP="00F83F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FF2" w:rsidRDefault="00C64FF2" w:rsidP="00F83F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FF2" w:rsidRPr="00F305F6" w:rsidRDefault="00C64FF2" w:rsidP="00F83F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3F3B" w:rsidRPr="00C64FF2" w:rsidRDefault="00F83F3B" w:rsidP="00F83F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FF2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УЧИТЕЛЯМ ПРИ РАБОТЕ С ДЕТЬМИ С ЗАДЕРЖКОЙ ПСИХИЧЕСКОГО РАЗВИТИЯ </w:t>
      </w:r>
    </w:p>
    <w:p w:rsidR="00F83F3B" w:rsidRPr="00C64FF2" w:rsidRDefault="00F83F3B" w:rsidP="00F83F3B">
      <w:pPr>
        <w:pStyle w:val="a4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</w:pPr>
      <w:r w:rsidRPr="00C64FF2">
        <w:lastRenderedPageBreak/>
        <w:t>Необходимо постоянно поддерживать уверенность в своих силах, обеспечить ученику субъективное переживание успеха при определённых усилиях. Трудность заданий должна возрастать постепенно, пропорционально возможностям ребёнка.</w:t>
      </w:r>
    </w:p>
    <w:p w:rsidR="00F83F3B" w:rsidRPr="00C64FF2" w:rsidRDefault="00F83F3B" w:rsidP="00F83F3B">
      <w:pPr>
        <w:pStyle w:val="a4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</w:pPr>
      <w:r w:rsidRPr="00C64FF2">
        <w:t>Не нужно требовать немедленного включения в работу. На каждом уроке обязательно вводить организационный момент, т.к. школьники с ЗПР с трудом переключаются с предыдущей деятельности.</w:t>
      </w:r>
    </w:p>
    <w:p w:rsidR="00F83F3B" w:rsidRPr="00C64FF2" w:rsidRDefault="00F83F3B" w:rsidP="00F83F3B">
      <w:pPr>
        <w:pStyle w:val="a4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</w:pPr>
      <w:r w:rsidRPr="00C64FF2">
        <w:t xml:space="preserve">Не нужно ставить ребёнка в ситуацию неожиданного вопроса и </w:t>
      </w:r>
      <w:proofErr w:type="gramStart"/>
      <w:r w:rsidRPr="00C64FF2">
        <w:t>быстрого  ответа</w:t>
      </w:r>
      <w:proofErr w:type="gramEnd"/>
      <w:r w:rsidRPr="00C64FF2">
        <w:t>, обязательно дать некоторое время для обдумывания.</w:t>
      </w:r>
    </w:p>
    <w:p w:rsidR="00F83F3B" w:rsidRPr="00C64FF2" w:rsidRDefault="00F83F3B" w:rsidP="00F83F3B">
      <w:pPr>
        <w:pStyle w:val="a4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</w:pPr>
      <w:r w:rsidRPr="00C64FF2">
        <w:t>Не рекомендуется давать для усвоения в ограниченный промежуток времени большой и сложный материал, необходимо разделять его на отдельные части и давать их постепенно.</w:t>
      </w:r>
    </w:p>
    <w:p w:rsidR="00F83F3B" w:rsidRPr="00C64FF2" w:rsidRDefault="00F83F3B" w:rsidP="00F83F3B">
      <w:pPr>
        <w:pStyle w:val="a4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</w:pPr>
      <w:r w:rsidRPr="00C64FF2">
        <w:t>Не требовать от ребёнка с ЗПР изменения неудачного ответа, лучше попросить ответить его через некоторое время.</w:t>
      </w:r>
    </w:p>
    <w:p w:rsidR="00F83F3B" w:rsidRPr="00C64FF2" w:rsidRDefault="00F83F3B" w:rsidP="00F83F3B">
      <w:pPr>
        <w:pStyle w:val="a4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</w:pPr>
      <w:r w:rsidRPr="00C64FF2">
        <w:t>В момент выполнения задания недопустимо отвлекать учащегося на какие-либо дополнения, уточнения, инструкции, т.к. процесс переключения у них очень снижен.</w:t>
      </w:r>
    </w:p>
    <w:p w:rsidR="00F83F3B" w:rsidRPr="00C64FF2" w:rsidRDefault="00F83F3B" w:rsidP="00F83F3B">
      <w:pPr>
        <w:pStyle w:val="a4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</w:pPr>
      <w:r w:rsidRPr="00C64FF2">
        <w:t>Стараться облегчить учебную деятельность использованием зрительных опор на уроке (картин, схем, таблиц), но не увлекаться слишком, т.к. объём восприятия снижен.</w:t>
      </w:r>
    </w:p>
    <w:p w:rsidR="00F83F3B" w:rsidRPr="00C64FF2" w:rsidRDefault="00F83F3B" w:rsidP="00F83F3B">
      <w:pPr>
        <w:pStyle w:val="a4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</w:pPr>
      <w:r w:rsidRPr="00C64FF2">
        <w:t>Активизировать работу всех анализаторов (двигательного, зрительного, слухового, кинестетического). Дети должны слушать, смотреть, проговаривать и т.д.</w:t>
      </w:r>
    </w:p>
    <w:p w:rsidR="00F83F3B" w:rsidRPr="00C64FF2" w:rsidRDefault="00F83F3B" w:rsidP="00F83F3B">
      <w:pPr>
        <w:pStyle w:val="a3"/>
        <w:numPr>
          <w:ilvl w:val="0"/>
          <w:numId w:val="1"/>
        </w:numPr>
        <w:spacing w:before="0" w:beforeAutospacing="0" w:after="0" w:afterAutospacing="0"/>
        <w:ind w:right="-31"/>
        <w:jc w:val="both"/>
      </w:pPr>
      <w:r w:rsidRPr="00C64FF2">
        <w:t>Необходимо развивать самоконтроль, давать возможность самостоятельно находить ошибки у себя и у товарищей, но делать это тактично, используя игровые приемы.</w:t>
      </w:r>
    </w:p>
    <w:p w:rsidR="00F83F3B" w:rsidRPr="00C64FF2" w:rsidRDefault="00F83F3B" w:rsidP="00F83F3B">
      <w:pPr>
        <w:pStyle w:val="a4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</w:pPr>
      <w:r w:rsidRPr="00C64FF2">
        <w:t>Необходима тщательная подготовка перед каждым уровнем. Важна не быстрота и количество сделанного, а тщательность и правильность выполнения самых простых заданий.</w:t>
      </w:r>
    </w:p>
    <w:p w:rsidR="00F83F3B" w:rsidRPr="00C64FF2" w:rsidRDefault="00F83F3B" w:rsidP="00F83F3B">
      <w:pPr>
        <w:pStyle w:val="a4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</w:pPr>
      <w:r w:rsidRPr="00C64FF2">
        <w:t>Не нужно давать на уроке более двух новых понятий. В работе стараться активизировать не столько механическую, сколько смысловую память.</w:t>
      </w:r>
    </w:p>
    <w:p w:rsidR="00F83F3B" w:rsidRPr="00C64FF2" w:rsidRDefault="00F83F3B" w:rsidP="00F83F3B">
      <w:pPr>
        <w:pStyle w:val="a4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</w:pPr>
      <w:r w:rsidRPr="00C64FF2">
        <w:t>Для концентрации рассеянного внимания необходимо делать паузы перед заданиями, интонацию и приемы неожиданности (стук, хлопки, музыкальные инструменты, колокольчик и т.п.).</w:t>
      </w:r>
    </w:p>
    <w:p w:rsidR="00F83F3B" w:rsidRPr="00C64FF2" w:rsidRDefault="00F83F3B" w:rsidP="00F83F3B">
      <w:pPr>
        <w:pStyle w:val="a4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</w:pPr>
      <w:r w:rsidRPr="00C64FF2">
        <w:t>Создавать максимально спокойную обстановку на уроке или занятии, поддерживать атмосферу доброжелательности.</w:t>
      </w:r>
    </w:p>
    <w:p w:rsidR="00F83F3B" w:rsidRPr="00C64FF2" w:rsidRDefault="00F83F3B" w:rsidP="00F83F3B">
      <w:pPr>
        <w:pStyle w:val="a4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</w:pPr>
      <w:r w:rsidRPr="00C64FF2">
        <w:t>Темп подачи учебного материала должен быть спокойным, ровным, медленным, с многократным повтором основных моментов</w:t>
      </w:r>
    </w:p>
    <w:p w:rsidR="00F83F3B" w:rsidRPr="00C64FF2" w:rsidRDefault="00F83F3B" w:rsidP="00F83F3B">
      <w:pPr>
        <w:pStyle w:val="a4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</w:pPr>
      <w:r w:rsidRPr="00C64FF2">
        <w:t>Все приемы и методы должны соответствовать возможностям детей с ЗПР и их особенностям. Дети должны испытывать чувство удовлетворённости и чувство уверенности в своих силах.</w:t>
      </w:r>
    </w:p>
    <w:p w:rsidR="00F83F3B" w:rsidRPr="00C64FF2" w:rsidRDefault="00F83F3B" w:rsidP="00F83F3B">
      <w:pPr>
        <w:pStyle w:val="a4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firstLine="0"/>
        <w:contextualSpacing w:val="0"/>
        <w:jc w:val="both"/>
      </w:pPr>
      <w:r w:rsidRPr="00C64FF2">
        <w:t xml:space="preserve">Необходимо осуществлять индивидуальный подход к каждому как на уроках общеобразовательного цикла, так и во время специальных занятий. </w:t>
      </w:r>
    </w:p>
    <w:p w:rsidR="00F83F3B" w:rsidRPr="0024201A" w:rsidRDefault="00F83F3B" w:rsidP="00C64F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83F3B" w:rsidRPr="00C64FF2" w:rsidRDefault="00F83F3B" w:rsidP="00C64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FF2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УЧИТЕЛЯМ ПРИ РАБОТЕ С ДЕТЬМИ С ПСИХОПАТОПОДОБНЫМ ПОВЕДЕНИЕМ, СДВГ </w:t>
      </w:r>
    </w:p>
    <w:p w:rsidR="00F83F3B" w:rsidRPr="00C64FF2" w:rsidRDefault="00F83F3B" w:rsidP="00C64FF2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</w:pPr>
      <w:r w:rsidRPr="00C64FF2">
        <w:t>Помогайте ребенку организовать свою работу, но не делаете это вместо него. Делайте вместе, а не вместо ребенка;</w:t>
      </w:r>
    </w:p>
    <w:p w:rsidR="00F83F3B" w:rsidRPr="00C64FF2" w:rsidRDefault="00F83F3B" w:rsidP="00C64FF2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</w:pPr>
      <w:r w:rsidRPr="00C64FF2">
        <w:t>Для выше названной цели задавайте ребенку организующие вопросы. Пример: «Как ты будешь решать эту задачу?», «Что ты будешь делать вначале, а что в конце?», «Как ты распределишь время на выполнение задания?» и т. д.;</w:t>
      </w:r>
    </w:p>
    <w:p w:rsidR="00F83F3B" w:rsidRPr="00C64FF2" w:rsidRDefault="00F83F3B" w:rsidP="00C64FF2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</w:pPr>
      <w:r w:rsidRPr="00C64FF2">
        <w:t xml:space="preserve">Для помощи ребенку в составлении плана действий используете наглядность (цветные </w:t>
      </w:r>
      <w:proofErr w:type="spellStart"/>
      <w:r w:rsidRPr="00C64FF2">
        <w:t>стикеры</w:t>
      </w:r>
      <w:proofErr w:type="spellEnd"/>
      <w:r w:rsidRPr="00C64FF2">
        <w:t>, часы, песочные часы, схемы и т.д.);</w:t>
      </w:r>
    </w:p>
    <w:p w:rsidR="00F83F3B" w:rsidRPr="00C64FF2" w:rsidRDefault="00F83F3B" w:rsidP="00C64FF2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</w:pPr>
      <w:r w:rsidRPr="00C64FF2">
        <w:t xml:space="preserve">Если ребенок сделал ошибку, не говорите сразу, какую именно ошибку он совершил. </w:t>
      </w:r>
      <w:proofErr w:type="gramStart"/>
      <w:r w:rsidRPr="00C64FF2">
        <w:t>Можно сказать</w:t>
      </w:r>
      <w:proofErr w:type="gramEnd"/>
      <w:r w:rsidRPr="00C64FF2">
        <w:t xml:space="preserve"> так: «в этой строчке ошибка, постарайся найти ее»;</w:t>
      </w:r>
    </w:p>
    <w:p w:rsidR="00F83F3B" w:rsidRPr="00C64FF2" w:rsidRDefault="00F83F3B" w:rsidP="00C64FF2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</w:pPr>
      <w:r w:rsidRPr="00C64FF2">
        <w:t>Оценивая текучую работу, выставляете оценки по разным критериям: за красоту написания, за скорость, за точность и т.д.</w:t>
      </w:r>
    </w:p>
    <w:p w:rsidR="00F83F3B" w:rsidRPr="00C64FF2" w:rsidRDefault="00F83F3B" w:rsidP="00C64FF2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</w:pPr>
      <w:r w:rsidRPr="00C64FF2">
        <w:t>Давайте четкие инструкции. Не используете сложных предложений;</w:t>
      </w:r>
    </w:p>
    <w:p w:rsidR="00F83F3B" w:rsidRPr="00C64FF2" w:rsidRDefault="00F83F3B" w:rsidP="00C64FF2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</w:pPr>
      <w:r w:rsidRPr="00C64FF2">
        <w:t>Не берите с таких детей обещаний. Они все равно их не выполнят;</w:t>
      </w:r>
    </w:p>
    <w:p w:rsidR="00F83F3B" w:rsidRPr="00C64FF2" w:rsidRDefault="00F83F3B" w:rsidP="00C64FF2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</w:pPr>
      <w:r w:rsidRPr="00C64FF2">
        <w:t>Хвалите за терпение и сдержанность на уроке. Важно больше хвалите за хорошее поведение, чем ругайте за плохое;</w:t>
      </w:r>
    </w:p>
    <w:p w:rsidR="00F83F3B" w:rsidRPr="00C64FF2" w:rsidRDefault="00F83F3B" w:rsidP="00C64FF2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</w:pPr>
      <w:r w:rsidRPr="00C64FF2">
        <w:lastRenderedPageBreak/>
        <w:t>Если ребенок плохо себя ведет на уроке, то постарайтесь не делать ему вербальных замечаний;</w:t>
      </w:r>
    </w:p>
    <w:p w:rsidR="00F83F3B" w:rsidRPr="00C64FF2" w:rsidRDefault="00F83F3B" w:rsidP="00C64FF2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</w:pPr>
      <w:r w:rsidRPr="00C64FF2">
        <w:t>По возможности постарайтесь посадить ребенка с СДВГ ближе к учителю;</w:t>
      </w:r>
    </w:p>
    <w:p w:rsidR="00F83F3B" w:rsidRPr="00C64FF2" w:rsidRDefault="00F83F3B" w:rsidP="00C64FF2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</w:pPr>
      <w:r w:rsidRPr="00C64FF2">
        <w:t>Четко обозначьте правила поведения в школе. В случае если ребенок их нарушил, не ругайте его за это. Просто напомните ему о правилах. Пример: «Какие у нас правила? В нашей школе правило ходить в сменной обуви»;</w:t>
      </w:r>
    </w:p>
    <w:p w:rsidR="00F83F3B" w:rsidRPr="00C64FF2" w:rsidRDefault="00F83F3B" w:rsidP="00C64FF2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</w:pPr>
      <w:r w:rsidRPr="00C64FF2">
        <w:t>Проговариваете детям план урока. Предупреждайте детей о тех или иных действиях заранее;</w:t>
      </w:r>
    </w:p>
    <w:p w:rsidR="00F83F3B" w:rsidRPr="00C64FF2" w:rsidRDefault="00F83F3B" w:rsidP="00C64FF2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</w:pPr>
      <w:r w:rsidRPr="00C64FF2">
        <w:t>Давайте только одно задание на определенный период времени;</w:t>
      </w:r>
    </w:p>
    <w:p w:rsidR="00F83F3B" w:rsidRPr="00C64FF2" w:rsidRDefault="00F83F3B" w:rsidP="00C64FF2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</w:pPr>
      <w:r w:rsidRPr="00C64FF2">
        <w:t>Во время урока можно использовать таблички: «Время работать», «Время отдыхать»;</w:t>
      </w:r>
    </w:p>
    <w:p w:rsidR="00F83F3B" w:rsidRPr="00C64FF2" w:rsidRDefault="00F83F3B" w:rsidP="00C64FF2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</w:pPr>
      <w:r w:rsidRPr="00C64FF2">
        <w:t>По возможности чередуйте на уроке различные типы деятельности;</w:t>
      </w:r>
    </w:p>
    <w:p w:rsidR="00F83F3B" w:rsidRPr="00C64FF2" w:rsidRDefault="00F83F3B" w:rsidP="00C64FF2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</w:pPr>
      <w:r w:rsidRPr="00C64FF2">
        <w:t xml:space="preserve">Не забывайте о </w:t>
      </w:r>
      <w:proofErr w:type="spellStart"/>
      <w:r w:rsidRPr="00C64FF2">
        <w:t>физминутках</w:t>
      </w:r>
      <w:proofErr w:type="spellEnd"/>
      <w:r w:rsidRPr="00C64FF2">
        <w:t>;</w:t>
      </w:r>
    </w:p>
    <w:p w:rsidR="00F83F3B" w:rsidRPr="00C64FF2" w:rsidRDefault="00F83F3B" w:rsidP="00C64FF2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</w:pPr>
      <w:r w:rsidRPr="00C64FF2">
        <w:t>Просите ребенка с СДВГ помогать Вам во время урока. Например, раздать тетради, смочить тряпку и т. д.</w:t>
      </w:r>
    </w:p>
    <w:p w:rsidR="00F83F3B" w:rsidRPr="00C64FF2" w:rsidRDefault="00F83F3B" w:rsidP="00C64FF2">
      <w:pPr>
        <w:pStyle w:val="a4"/>
        <w:numPr>
          <w:ilvl w:val="0"/>
          <w:numId w:val="3"/>
        </w:numPr>
        <w:tabs>
          <w:tab w:val="left" w:pos="0"/>
        </w:tabs>
        <w:suppressAutoHyphens/>
        <w:jc w:val="both"/>
      </w:pPr>
      <w:proofErr w:type="gramStart"/>
      <w:r w:rsidRPr="00C64FF2">
        <w:t>Во время</w:t>
      </w:r>
      <w:proofErr w:type="gramEnd"/>
      <w:r w:rsidRPr="00C64FF2">
        <w:t xml:space="preserve"> </w:t>
      </w:r>
      <w:proofErr w:type="spellStart"/>
      <w:r w:rsidRPr="00C64FF2">
        <w:t>физминуток</w:t>
      </w:r>
      <w:proofErr w:type="spellEnd"/>
      <w:r w:rsidRPr="00C64FF2">
        <w:t xml:space="preserve"> и перемен найдите время поиграть с детьми в различные игры, направленные на развитие произвольности поведения («Найди отличия», «Нос, пол, потолок»), на преодоление расторможенности («Скалолаз», «Совы и мыши», «Море волнуется», «Дождь» и т.д.), на контроль импульсивности («</w:t>
      </w:r>
      <w:proofErr w:type="spellStart"/>
      <w:r w:rsidRPr="00C64FF2">
        <w:t>Кричалки</w:t>
      </w:r>
      <w:proofErr w:type="spellEnd"/>
      <w:r w:rsidRPr="00C64FF2">
        <w:t xml:space="preserve">, </w:t>
      </w:r>
      <w:proofErr w:type="spellStart"/>
      <w:r w:rsidRPr="00C64FF2">
        <w:t>шепталки</w:t>
      </w:r>
      <w:proofErr w:type="spellEnd"/>
      <w:r w:rsidRPr="00C64FF2">
        <w:t>, молчанки», «Найди и промолчи» и т.д.).</w:t>
      </w:r>
    </w:p>
    <w:p w:rsidR="00F83F3B" w:rsidRPr="00C64FF2" w:rsidRDefault="00F83F3B" w:rsidP="00C64FF2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D1FCB" w:rsidRPr="00F305F6" w:rsidRDefault="00F305F6">
      <w:pPr>
        <w:rPr>
          <w:rFonts w:ascii="Times New Roman" w:hAnsi="Times New Roman" w:cs="Times New Roman"/>
          <w:sz w:val="24"/>
          <w:szCs w:val="24"/>
        </w:rPr>
      </w:pPr>
      <w:r w:rsidRPr="00F305F6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F305F6" w:rsidRPr="00F305F6" w:rsidRDefault="00F305F6">
      <w:pPr>
        <w:rPr>
          <w:rFonts w:ascii="Times New Roman" w:hAnsi="Times New Roman" w:cs="Times New Roman"/>
          <w:sz w:val="24"/>
          <w:szCs w:val="24"/>
        </w:rPr>
      </w:pPr>
      <w:r w:rsidRPr="00F305F6">
        <w:rPr>
          <w:rFonts w:ascii="Times New Roman" w:hAnsi="Times New Roman" w:cs="Times New Roman"/>
          <w:sz w:val="24"/>
          <w:szCs w:val="24"/>
        </w:rPr>
        <w:t xml:space="preserve">1. </w:t>
      </w:r>
      <w:hyperlink r:id="rId5" w:history="1">
        <w:r w:rsidRPr="00F305F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https://studopedia.ru/</w:t>
        </w:r>
      </w:hyperlink>
    </w:p>
    <w:p w:rsidR="00F305F6" w:rsidRPr="00F305F6" w:rsidRDefault="00F305F6">
      <w:pPr>
        <w:rPr>
          <w:rFonts w:ascii="Times New Roman" w:hAnsi="Times New Roman" w:cs="Times New Roman"/>
          <w:sz w:val="24"/>
          <w:szCs w:val="24"/>
        </w:rPr>
      </w:pPr>
      <w:r w:rsidRPr="00F305F6">
        <w:rPr>
          <w:rFonts w:ascii="Times New Roman" w:hAnsi="Times New Roman" w:cs="Times New Roman"/>
          <w:sz w:val="24"/>
          <w:szCs w:val="24"/>
        </w:rPr>
        <w:t xml:space="preserve">2. </w:t>
      </w:r>
      <w:hyperlink r:id="rId6" w:history="1">
        <w:r w:rsidRPr="00F305F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https://ped-kopilka.ru/</w:t>
        </w:r>
      </w:hyperlink>
    </w:p>
    <w:p w:rsidR="00F305F6" w:rsidRPr="00F305F6" w:rsidRDefault="00F305F6" w:rsidP="00F305F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05F6">
        <w:rPr>
          <w:rFonts w:ascii="Times New Roman" w:hAnsi="Times New Roman" w:cs="Times New Roman"/>
          <w:b/>
          <w:sz w:val="24"/>
          <w:szCs w:val="24"/>
        </w:rPr>
        <w:t xml:space="preserve">Материал подготовила учитель-дефектолог </w:t>
      </w:r>
      <w:proofErr w:type="spellStart"/>
      <w:r w:rsidRPr="00F305F6">
        <w:rPr>
          <w:rFonts w:ascii="Times New Roman" w:hAnsi="Times New Roman" w:cs="Times New Roman"/>
          <w:b/>
          <w:sz w:val="24"/>
          <w:szCs w:val="24"/>
        </w:rPr>
        <w:t>Градова</w:t>
      </w:r>
      <w:proofErr w:type="spellEnd"/>
      <w:r w:rsidRPr="00F305F6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sectPr w:rsidR="00F305F6" w:rsidRPr="00F305F6" w:rsidSect="00DF2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0476859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4D0F3B"/>
    <w:multiLevelType w:val="hybridMultilevel"/>
    <w:tmpl w:val="11CE4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1589B"/>
    <w:multiLevelType w:val="multilevel"/>
    <w:tmpl w:val="D9063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46"/>
    <w:rsid w:val="001A0289"/>
    <w:rsid w:val="003E3E46"/>
    <w:rsid w:val="005D1FCB"/>
    <w:rsid w:val="00B63E96"/>
    <w:rsid w:val="00C57455"/>
    <w:rsid w:val="00C64FF2"/>
    <w:rsid w:val="00F305F6"/>
    <w:rsid w:val="00F8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953A7-90E3-4C20-8E02-1AAA972C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3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74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83F3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3F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8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3F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74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F305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-kopilka.ru/" TargetMode="External"/><Relationship Id="rId5" Type="http://schemas.openxmlformats.org/officeDocument/2006/relationships/hyperlink" Target="https://studoped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2018-06-20T17:46:00Z</dcterms:created>
  <dcterms:modified xsi:type="dcterms:W3CDTF">2020-02-24T16:48:00Z</dcterms:modified>
</cp:coreProperties>
</file>