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AB4" w:rsidRDefault="00126AB4" w:rsidP="00126AB4">
      <w:pPr>
        <w:pStyle w:val="20"/>
        <w:shd w:val="clear" w:color="auto" w:fill="auto"/>
        <w:spacing w:before="0" w:after="115" w:line="360" w:lineRule="auto"/>
        <w:ind w:left="-360" w:right="16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Занятия и игры, помогающие совершенствовать движения пальцев и кисти у детей 2-3 лет</w:t>
      </w:r>
    </w:p>
    <w:p w:rsidR="00126AB4" w:rsidRDefault="00126AB4" w:rsidP="00126AB4">
      <w:pPr>
        <w:pStyle w:val="20"/>
        <w:shd w:val="clear" w:color="auto" w:fill="auto"/>
        <w:spacing w:before="0" w:after="115" w:line="360" w:lineRule="auto"/>
        <w:ind w:left="-360" w:right="1640"/>
        <w:jc w:val="center"/>
        <w:rPr>
          <w:sz w:val="28"/>
          <w:szCs w:val="28"/>
        </w:rPr>
      </w:pPr>
    </w:p>
    <w:p w:rsidR="00126AB4" w:rsidRPr="00126AB4" w:rsidRDefault="00126AB4" w:rsidP="00126AB4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sz w:val="28"/>
          <w:szCs w:val="28"/>
        </w:rPr>
      </w:pPr>
      <w:r w:rsidRPr="00126AB4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 xml:space="preserve">  </w:t>
      </w:r>
      <w:r w:rsidRPr="00126AB4">
        <w:rPr>
          <w:sz w:val="28"/>
          <w:szCs w:val="28"/>
        </w:rPr>
        <w:t>Вопрос развития мелкой моторики детей довольно актуален. Это неоднократно подчеркивается педагогами, психологами и другими специалистами в области дошкольного образования.                    </w:t>
      </w:r>
    </w:p>
    <w:p w:rsidR="00126AB4" w:rsidRPr="00126AB4" w:rsidRDefault="00126AB4" w:rsidP="00126AB4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sz w:val="28"/>
          <w:szCs w:val="28"/>
        </w:rPr>
      </w:pPr>
      <w:r w:rsidRPr="00126AB4">
        <w:rPr>
          <w:sz w:val="28"/>
          <w:szCs w:val="28"/>
        </w:rPr>
        <w:t>       Актуальность работы по развитию мелкой моторики детей раннего возраста обусловлена возрастными психологическими и физиологическими особенностями детей: в раннем и младшем дошкольном возрасте интенсивно развиваются структуры и функции головного мозга ребенка, что расширяет его возможности в познании окружающего мира. Всестороннее представление об окружающем предметном мире у человека не может сложиться без тактильно – двигательного восприятия, так как оно лежит в основе чувственного познания. Именно с помощью тактильно – двигательного восприятия складываются первые впечатления о форме, величине предметов, их расположении в пространстве. Чтобы научить малыша говорить, необходимо не только тренировать его артикуляционный аппарат, но и развивать мелкую моторику рук.</w:t>
      </w:r>
    </w:p>
    <w:p w:rsidR="00126AB4" w:rsidRDefault="00126AB4" w:rsidP="00126AB4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sz w:val="28"/>
          <w:szCs w:val="28"/>
        </w:rPr>
      </w:pPr>
      <w:r w:rsidRPr="00126AB4">
        <w:rPr>
          <w:sz w:val="28"/>
          <w:szCs w:val="28"/>
        </w:rPr>
        <w:t>         Уровень развития мелкой моторики – один из показателей интеллектуальной готовности к школе и именно в этой области дошкольники испытывают серьезные трудности. Поэтому работу по развитию мелкой моторики нужно начинать, задолго до поступления в школу, а именно с самого раннего возраста.</w:t>
      </w:r>
    </w:p>
    <w:p w:rsidR="00126AB4" w:rsidRPr="00126AB4" w:rsidRDefault="00126AB4" w:rsidP="00126AB4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sz w:val="28"/>
          <w:szCs w:val="28"/>
        </w:rPr>
      </w:pPr>
    </w:p>
    <w:p w:rsidR="00C342F4" w:rsidRPr="005E56CA" w:rsidRDefault="00C342F4" w:rsidP="005E56CA">
      <w:pPr>
        <w:pStyle w:val="32"/>
        <w:shd w:val="clear" w:color="auto" w:fill="auto"/>
        <w:spacing w:before="0" w:line="36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5E56CA">
        <w:rPr>
          <w:rFonts w:ascii="Times New Roman" w:hAnsi="Times New Roman" w:cs="Times New Roman"/>
          <w:color w:val="000000"/>
          <w:sz w:val="28"/>
          <w:szCs w:val="28"/>
        </w:rPr>
        <w:t>1. Игра в кегли</w:t>
      </w:r>
    </w:p>
    <w:p w:rsidR="00C342F4" w:rsidRPr="005E56CA" w:rsidRDefault="00C342F4" w:rsidP="005E56CA">
      <w:pPr>
        <w:pStyle w:val="21"/>
        <w:shd w:val="clear" w:color="auto" w:fill="auto"/>
        <w:spacing w:line="360" w:lineRule="auto"/>
        <w:ind w:left="40" w:right="40" w:firstLine="340"/>
        <w:rPr>
          <w:rFonts w:ascii="Times New Roman" w:hAnsi="Times New Roman" w:cs="Times New Roman"/>
          <w:sz w:val="28"/>
          <w:szCs w:val="28"/>
        </w:rPr>
      </w:pPr>
      <w:r w:rsidRPr="005E56CA">
        <w:rPr>
          <w:rFonts w:ascii="Times New Roman" w:hAnsi="Times New Roman" w:cs="Times New Roman"/>
          <w:color w:val="000000"/>
          <w:sz w:val="28"/>
          <w:szCs w:val="28"/>
        </w:rPr>
        <w:t>Отличное средство занять ребенка постарше, доста</w:t>
      </w:r>
      <w:r w:rsidRPr="005E56CA">
        <w:rPr>
          <w:rFonts w:ascii="Times New Roman" w:hAnsi="Times New Roman" w:cs="Times New Roman"/>
          <w:color w:val="000000"/>
          <w:sz w:val="28"/>
          <w:szCs w:val="28"/>
        </w:rPr>
        <w:softHyphen/>
        <w:t>точно твердо стоящего на ногах. К тому же это занятие развивает меткость и умение бросать или катить мяч.</w:t>
      </w:r>
    </w:p>
    <w:p w:rsidR="00C342F4" w:rsidRPr="005E56CA" w:rsidRDefault="00C342F4" w:rsidP="005E56CA">
      <w:pPr>
        <w:pStyle w:val="21"/>
        <w:shd w:val="clear" w:color="auto" w:fill="auto"/>
        <w:spacing w:line="360" w:lineRule="auto"/>
        <w:ind w:left="40" w:right="40" w:firstLine="340"/>
        <w:rPr>
          <w:rFonts w:ascii="Times New Roman" w:hAnsi="Times New Roman" w:cs="Times New Roman"/>
          <w:sz w:val="28"/>
          <w:szCs w:val="28"/>
        </w:rPr>
      </w:pPr>
      <w:r w:rsidRPr="005E56CA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Кегли можно купить в магазине, а можно легко и быстро сделать из по</w:t>
      </w:r>
      <w:r>
        <w:rPr>
          <w:rFonts w:ascii="Times New Roman" w:hAnsi="Times New Roman" w:cs="Times New Roman"/>
          <w:color w:val="000000"/>
          <w:sz w:val="28"/>
          <w:szCs w:val="28"/>
        </w:rPr>
        <w:t>дручных материалов. Просто возь</w:t>
      </w:r>
      <w:r w:rsidRPr="005E56CA">
        <w:rPr>
          <w:rFonts w:ascii="Times New Roman" w:hAnsi="Times New Roman" w:cs="Times New Roman"/>
          <w:color w:val="000000"/>
          <w:sz w:val="28"/>
          <w:szCs w:val="28"/>
        </w:rPr>
        <w:t>мите несколько пластиковых бутылок из-под лимонада. Для устойчивости можно добавить в бутылки песок или мелкие камешки. Затем расстав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ьте их в форме треугольника в дверном проеме </w:t>
      </w:r>
      <w:r w:rsidRPr="005E56CA">
        <w:rPr>
          <w:rFonts w:ascii="Times New Roman" w:hAnsi="Times New Roman" w:cs="Times New Roman"/>
          <w:color w:val="000000"/>
          <w:sz w:val="28"/>
          <w:szCs w:val="28"/>
        </w:rPr>
        <w:t>основанием треугольника к играющему. Покажите ребенку, что нужно делать: возьмите мягкий мяч и катните его по направлению к кеглям. Если собр</w:t>
      </w:r>
      <w:r>
        <w:rPr>
          <w:rFonts w:ascii="Times New Roman" w:hAnsi="Times New Roman" w:cs="Times New Roman"/>
          <w:color w:val="000000"/>
          <w:sz w:val="28"/>
          <w:szCs w:val="28"/>
        </w:rPr>
        <w:t>алась компания ребятишек, попро</w:t>
      </w:r>
      <w:r w:rsidRPr="005E56CA">
        <w:rPr>
          <w:rFonts w:ascii="Times New Roman" w:hAnsi="Times New Roman" w:cs="Times New Roman"/>
          <w:color w:val="000000"/>
          <w:sz w:val="28"/>
          <w:szCs w:val="28"/>
        </w:rPr>
        <w:t>буйте устроить соревнование.</w:t>
      </w:r>
    </w:p>
    <w:p w:rsidR="00C342F4" w:rsidRPr="005E56CA" w:rsidRDefault="00C342F4" w:rsidP="005E56CA">
      <w:pPr>
        <w:pStyle w:val="32"/>
        <w:shd w:val="clear" w:color="auto" w:fill="auto"/>
        <w:spacing w:before="0" w:line="36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5E56CA">
        <w:rPr>
          <w:rFonts w:ascii="Times New Roman" w:hAnsi="Times New Roman" w:cs="Times New Roman"/>
          <w:sz w:val="28"/>
          <w:szCs w:val="28"/>
        </w:rPr>
        <w:t>2.</w:t>
      </w:r>
      <w:r w:rsidRPr="005E56CA">
        <w:rPr>
          <w:rFonts w:ascii="Times New Roman" w:hAnsi="Times New Roman" w:cs="Times New Roman"/>
          <w:color w:val="000000"/>
          <w:sz w:val="28"/>
          <w:szCs w:val="28"/>
        </w:rPr>
        <w:t xml:space="preserve"> Новые жесты</w:t>
      </w:r>
    </w:p>
    <w:p w:rsidR="00C342F4" w:rsidRPr="005E56CA" w:rsidRDefault="00C342F4" w:rsidP="005E56CA">
      <w:pPr>
        <w:pStyle w:val="21"/>
        <w:shd w:val="clear" w:color="auto" w:fill="auto"/>
        <w:spacing w:line="360" w:lineRule="auto"/>
        <w:ind w:left="40" w:right="40" w:firstLine="340"/>
        <w:rPr>
          <w:rFonts w:ascii="Times New Roman" w:hAnsi="Times New Roman" w:cs="Times New Roman"/>
          <w:sz w:val="28"/>
          <w:szCs w:val="28"/>
        </w:rPr>
      </w:pPr>
      <w:r w:rsidRPr="005E56CA">
        <w:rPr>
          <w:rFonts w:ascii="Times New Roman" w:hAnsi="Times New Roman" w:cs="Times New Roman"/>
          <w:color w:val="000000"/>
          <w:sz w:val="28"/>
          <w:szCs w:val="28"/>
        </w:rPr>
        <w:t>Покажите малыш</w:t>
      </w:r>
      <w:r>
        <w:rPr>
          <w:rFonts w:ascii="Times New Roman" w:hAnsi="Times New Roman" w:cs="Times New Roman"/>
          <w:color w:val="000000"/>
          <w:sz w:val="28"/>
          <w:szCs w:val="28"/>
        </w:rPr>
        <w:t>у какой-нибудь простой жест, ко</w:t>
      </w:r>
      <w:r w:rsidRPr="005E56CA">
        <w:rPr>
          <w:rFonts w:ascii="Times New Roman" w:hAnsi="Times New Roman" w:cs="Times New Roman"/>
          <w:color w:val="000000"/>
          <w:sz w:val="28"/>
          <w:szCs w:val="28"/>
        </w:rPr>
        <w:t>торый вы у него еще не наблюдали. Например, сожмите пальцы в кулак и раз</w:t>
      </w:r>
      <w:r>
        <w:rPr>
          <w:rFonts w:ascii="Times New Roman" w:hAnsi="Times New Roman" w:cs="Times New Roman"/>
          <w:color w:val="000000"/>
          <w:sz w:val="28"/>
          <w:szCs w:val="28"/>
        </w:rPr>
        <w:t>ожмите их, потрите ладонью о ла</w:t>
      </w:r>
      <w:r w:rsidRPr="005E56CA">
        <w:rPr>
          <w:rFonts w:ascii="Times New Roman" w:hAnsi="Times New Roman" w:cs="Times New Roman"/>
          <w:color w:val="000000"/>
          <w:sz w:val="28"/>
          <w:szCs w:val="28"/>
        </w:rPr>
        <w:t>донь и т. д. Если расс</w:t>
      </w:r>
      <w:r>
        <w:rPr>
          <w:rFonts w:ascii="Times New Roman" w:hAnsi="Times New Roman" w:cs="Times New Roman"/>
          <w:color w:val="000000"/>
          <w:sz w:val="28"/>
          <w:szCs w:val="28"/>
        </w:rPr>
        <w:t>казываете ребенку стишки или по</w:t>
      </w:r>
      <w:r w:rsidRPr="005E56CA">
        <w:rPr>
          <w:rFonts w:ascii="Times New Roman" w:hAnsi="Times New Roman" w:cs="Times New Roman"/>
          <w:color w:val="000000"/>
          <w:sz w:val="28"/>
          <w:szCs w:val="28"/>
        </w:rPr>
        <w:t>ете песенку-</w:t>
      </w:r>
      <w:proofErr w:type="spellStart"/>
      <w:r w:rsidRPr="005E56CA">
        <w:rPr>
          <w:rFonts w:ascii="Times New Roman" w:hAnsi="Times New Roman" w:cs="Times New Roman"/>
          <w:color w:val="000000"/>
          <w:sz w:val="28"/>
          <w:szCs w:val="28"/>
        </w:rPr>
        <w:t>потешку</w:t>
      </w:r>
      <w:proofErr w:type="spellEnd"/>
      <w:r w:rsidRPr="005E56CA">
        <w:rPr>
          <w:rFonts w:ascii="Times New Roman" w:hAnsi="Times New Roman" w:cs="Times New Roman"/>
          <w:color w:val="000000"/>
          <w:sz w:val="28"/>
          <w:szCs w:val="28"/>
        </w:rPr>
        <w:t>, сопровождайте слова жестами. Когда он освоит эти ж</w:t>
      </w:r>
      <w:r>
        <w:rPr>
          <w:rFonts w:ascii="Times New Roman" w:hAnsi="Times New Roman" w:cs="Times New Roman"/>
          <w:color w:val="000000"/>
          <w:sz w:val="28"/>
          <w:szCs w:val="28"/>
        </w:rPr>
        <w:t>есты, добавляйте новые. Если по</w:t>
      </w:r>
      <w:r w:rsidRPr="005E56CA">
        <w:rPr>
          <w:rFonts w:ascii="Times New Roman" w:hAnsi="Times New Roman" w:cs="Times New Roman"/>
          <w:color w:val="000000"/>
          <w:sz w:val="28"/>
          <w:szCs w:val="28"/>
        </w:rPr>
        <w:t>надобится, помогите малышу правильно сложить ручки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пальчики. Наберитесь терпения</w:t>
      </w:r>
      <w:r w:rsidRPr="005E56CA">
        <w:rPr>
          <w:rFonts w:ascii="Times New Roman" w:hAnsi="Times New Roman" w:cs="Times New Roman"/>
          <w:color w:val="000000"/>
          <w:sz w:val="28"/>
          <w:szCs w:val="28"/>
        </w:rPr>
        <w:t xml:space="preserve"> кое-что придется повторять много раз.</w:t>
      </w:r>
    </w:p>
    <w:p w:rsidR="00C342F4" w:rsidRPr="005E56CA" w:rsidRDefault="00C342F4" w:rsidP="005E56CA">
      <w:pPr>
        <w:pStyle w:val="32"/>
        <w:shd w:val="clear" w:color="auto" w:fill="auto"/>
        <w:spacing w:before="0" w:line="36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5E56CA">
        <w:rPr>
          <w:rFonts w:ascii="Times New Roman" w:hAnsi="Times New Roman" w:cs="Times New Roman"/>
          <w:color w:val="000000"/>
          <w:sz w:val="28"/>
          <w:szCs w:val="28"/>
        </w:rPr>
        <w:t>3.Традиционные занятия</w:t>
      </w:r>
    </w:p>
    <w:p w:rsidR="00C342F4" w:rsidRPr="005E56CA" w:rsidRDefault="00C342F4" w:rsidP="005E56CA">
      <w:pPr>
        <w:pStyle w:val="21"/>
        <w:shd w:val="clear" w:color="auto" w:fill="auto"/>
        <w:spacing w:line="360" w:lineRule="auto"/>
        <w:ind w:left="40" w:right="40" w:firstLine="340"/>
        <w:rPr>
          <w:rFonts w:ascii="Times New Roman" w:hAnsi="Times New Roman" w:cs="Times New Roman"/>
          <w:sz w:val="28"/>
          <w:szCs w:val="28"/>
        </w:rPr>
      </w:pPr>
      <w:r w:rsidRPr="005E56CA">
        <w:rPr>
          <w:rFonts w:ascii="Times New Roman" w:hAnsi="Times New Roman" w:cs="Times New Roman"/>
          <w:color w:val="000000"/>
          <w:sz w:val="28"/>
          <w:szCs w:val="28"/>
        </w:rPr>
        <w:t>Развитию ручных умений в этом возрасте помогают традиционные детски</w:t>
      </w:r>
      <w:r>
        <w:rPr>
          <w:rFonts w:ascii="Times New Roman" w:hAnsi="Times New Roman" w:cs="Times New Roman"/>
          <w:color w:val="000000"/>
          <w:sz w:val="28"/>
          <w:szCs w:val="28"/>
        </w:rPr>
        <w:t>е забавы: возня в песочнице, из</w:t>
      </w:r>
      <w:r w:rsidRPr="005E56CA">
        <w:rPr>
          <w:rFonts w:ascii="Times New Roman" w:hAnsi="Times New Roman" w:cs="Times New Roman"/>
          <w:color w:val="000000"/>
          <w:sz w:val="28"/>
          <w:szCs w:val="28"/>
        </w:rPr>
        <w:t>готовление куличиков, переноска песка в ведерке или погрузка его в игрушечный грузовичок, строительство</w:t>
      </w:r>
    </w:p>
    <w:p w:rsidR="00C342F4" w:rsidRPr="005E56CA" w:rsidRDefault="00C342F4" w:rsidP="005E56CA">
      <w:pPr>
        <w:pStyle w:val="21"/>
        <w:shd w:val="clear" w:color="auto" w:fill="auto"/>
        <w:spacing w:after="236" w:line="360" w:lineRule="auto"/>
        <w:ind w:left="80" w:right="80"/>
        <w:rPr>
          <w:rFonts w:ascii="Times New Roman" w:hAnsi="Times New Roman" w:cs="Times New Roman"/>
          <w:sz w:val="28"/>
          <w:szCs w:val="28"/>
        </w:rPr>
      </w:pPr>
      <w:r w:rsidRPr="005E56CA">
        <w:rPr>
          <w:rFonts w:ascii="Times New Roman" w:hAnsi="Times New Roman" w:cs="Times New Roman"/>
          <w:color w:val="000000"/>
          <w:sz w:val="28"/>
          <w:szCs w:val="28"/>
        </w:rPr>
        <w:t>замков из песка на пляж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е...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еще, конечно, разнообраз</w:t>
      </w:r>
      <w:r w:rsidRPr="005E56CA">
        <w:rPr>
          <w:rFonts w:ascii="Times New Roman" w:hAnsi="Times New Roman" w:cs="Times New Roman"/>
          <w:color w:val="000000"/>
          <w:sz w:val="28"/>
          <w:szCs w:val="28"/>
        </w:rPr>
        <w:t>ные виды изобразительного творчества: рисов</w:t>
      </w:r>
      <w:r>
        <w:rPr>
          <w:rFonts w:ascii="Times New Roman" w:hAnsi="Times New Roman" w:cs="Times New Roman"/>
          <w:color w:val="000000"/>
          <w:sz w:val="28"/>
          <w:szCs w:val="28"/>
        </w:rPr>
        <w:t>ание, леп</w:t>
      </w:r>
      <w:r w:rsidRPr="005E56CA">
        <w:rPr>
          <w:rFonts w:ascii="Times New Roman" w:hAnsi="Times New Roman" w:cs="Times New Roman"/>
          <w:color w:val="000000"/>
          <w:sz w:val="28"/>
          <w:szCs w:val="28"/>
        </w:rPr>
        <w:t>ка, аппликация и т. д. Не ждите от малыша 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ченных произведений искусства </w:t>
      </w:r>
      <w:r w:rsidRPr="005E56CA">
        <w:rPr>
          <w:rFonts w:ascii="Times New Roman" w:hAnsi="Times New Roman" w:cs="Times New Roman"/>
          <w:color w:val="000000"/>
          <w:sz w:val="28"/>
          <w:szCs w:val="28"/>
        </w:rPr>
        <w:t>ему скорее доставляет удо</w:t>
      </w:r>
      <w:r w:rsidRPr="005E56CA">
        <w:rPr>
          <w:rFonts w:ascii="Times New Roman" w:hAnsi="Times New Roman" w:cs="Times New Roman"/>
          <w:color w:val="000000"/>
          <w:sz w:val="28"/>
          <w:szCs w:val="28"/>
        </w:rPr>
        <w:softHyphen/>
        <w:t>вольствие сам процесс. Знакомьте с самыми разными тех</w:t>
      </w:r>
      <w:r w:rsidRPr="005E56CA">
        <w:rPr>
          <w:rFonts w:ascii="Times New Roman" w:hAnsi="Times New Roman" w:cs="Times New Roman"/>
          <w:color w:val="000000"/>
          <w:sz w:val="28"/>
          <w:szCs w:val="28"/>
        </w:rPr>
        <w:softHyphen/>
        <w:t>никами и материалам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для изобразительной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деятельно</w:t>
      </w:r>
      <w:r w:rsidRPr="005E56CA">
        <w:rPr>
          <w:rFonts w:ascii="Times New Roman" w:hAnsi="Times New Roman" w:cs="Times New Roman"/>
          <w:color w:val="000000"/>
          <w:sz w:val="28"/>
          <w:szCs w:val="28"/>
        </w:rPr>
        <w:t xml:space="preserve">сти 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C342F4" w:rsidRPr="005E56CA" w:rsidRDefault="00C342F4" w:rsidP="005E56CA">
      <w:pPr>
        <w:pStyle w:val="32"/>
        <w:shd w:val="clear" w:color="auto" w:fill="auto"/>
        <w:spacing w:before="0" w:after="2" w:line="360" w:lineRule="auto"/>
        <w:ind w:left="80"/>
        <w:rPr>
          <w:rFonts w:ascii="Times New Roman" w:hAnsi="Times New Roman" w:cs="Times New Roman"/>
          <w:sz w:val="28"/>
          <w:szCs w:val="28"/>
        </w:rPr>
      </w:pPr>
      <w:r w:rsidRPr="005E56CA">
        <w:rPr>
          <w:rFonts w:ascii="Times New Roman" w:hAnsi="Times New Roman" w:cs="Times New Roman"/>
          <w:color w:val="000000"/>
          <w:sz w:val="28"/>
          <w:szCs w:val="28"/>
        </w:rPr>
        <w:t>4.Винтики и болтики</w:t>
      </w:r>
    </w:p>
    <w:p w:rsidR="00C342F4" w:rsidRPr="005E56CA" w:rsidRDefault="00C342F4" w:rsidP="005E56CA">
      <w:pPr>
        <w:pStyle w:val="21"/>
        <w:shd w:val="clear" w:color="auto" w:fill="auto"/>
        <w:spacing w:after="236" w:line="360" w:lineRule="auto"/>
        <w:ind w:left="80" w:right="80" w:firstLine="360"/>
        <w:rPr>
          <w:rFonts w:ascii="Times New Roman" w:hAnsi="Times New Roman" w:cs="Times New Roman"/>
          <w:sz w:val="28"/>
          <w:szCs w:val="28"/>
        </w:rPr>
      </w:pPr>
      <w:r w:rsidRPr="005E56CA">
        <w:rPr>
          <w:rFonts w:ascii="Times New Roman" w:hAnsi="Times New Roman" w:cs="Times New Roman"/>
          <w:color w:val="000000"/>
          <w:sz w:val="28"/>
          <w:szCs w:val="28"/>
        </w:rPr>
        <w:t>Закручивание и откручивание винтиков, забивание колышков прекрасно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развивает тонкие движения паль</w:t>
      </w:r>
      <w:r w:rsidRPr="005E56CA">
        <w:rPr>
          <w:rFonts w:ascii="Times New Roman" w:hAnsi="Times New Roman" w:cs="Times New Roman"/>
          <w:color w:val="000000"/>
          <w:sz w:val="28"/>
          <w:szCs w:val="28"/>
        </w:rPr>
        <w:t>чиков и кисти. В магазине игрушек вы найдете аналоги настоящих инструмен</w:t>
      </w:r>
      <w:r>
        <w:rPr>
          <w:rFonts w:ascii="Times New Roman" w:hAnsi="Times New Roman" w:cs="Times New Roman"/>
          <w:color w:val="000000"/>
          <w:sz w:val="28"/>
          <w:szCs w:val="28"/>
        </w:rPr>
        <w:t>тов. Они обычно делаются из пла</w:t>
      </w:r>
      <w:r w:rsidRPr="005E56CA">
        <w:rPr>
          <w:rFonts w:ascii="Times New Roman" w:hAnsi="Times New Roman" w:cs="Times New Roman"/>
          <w:color w:val="000000"/>
          <w:sz w:val="28"/>
          <w:szCs w:val="28"/>
        </w:rPr>
        <w:t>стика и бывают довольно крупными. Ребенок учится вставлять винт в нужн</w:t>
      </w:r>
      <w:r>
        <w:rPr>
          <w:rFonts w:ascii="Times New Roman" w:hAnsi="Times New Roman" w:cs="Times New Roman"/>
          <w:color w:val="000000"/>
          <w:sz w:val="28"/>
          <w:szCs w:val="28"/>
        </w:rPr>
        <w:t>ое место и закручивать его игру</w:t>
      </w:r>
      <w:r w:rsidRPr="005E56CA">
        <w:rPr>
          <w:rFonts w:ascii="Times New Roman" w:hAnsi="Times New Roman" w:cs="Times New Roman"/>
          <w:color w:val="000000"/>
          <w:sz w:val="28"/>
          <w:szCs w:val="28"/>
        </w:rPr>
        <w:t xml:space="preserve">шечной отверткой. Есть наборы с гаечными ключами. Но можно предложить малышу и настоящую отвертку и несколько больших </w:t>
      </w:r>
      <w:r w:rsidRPr="005E56C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винтов. Тогда нужно приготовить для него дощечку с заранее просверленными дырками.</w:t>
      </w:r>
    </w:p>
    <w:p w:rsidR="00C342F4" w:rsidRPr="005E56CA" w:rsidRDefault="00C342F4" w:rsidP="005E56CA">
      <w:pPr>
        <w:pStyle w:val="32"/>
        <w:shd w:val="clear" w:color="auto" w:fill="auto"/>
        <w:spacing w:before="0" w:line="360" w:lineRule="auto"/>
        <w:ind w:left="80"/>
        <w:rPr>
          <w:rFonts w:ascii="Times New Roman" w:hAnsi="Times New Roman" w:cs="Times New Roman"/>
          <w:sz w:val="28"/>
          <w:szCs w:val="28"/>
        </w:rPr>
      </w:pPr>
      <w:r w:rsidRPr="005E56CA">
        <w:rPr>
          <w:rFonts w:ascii="Times New Roman" w:hAnsi="Times New Roman" w:cs="Times New Roman"/>
          <w:color w:val="000000"/>
          <w:sz w:val="28"/>
          <w:szCs w:val="28"/>
        </w:rPr>
        <w:t>5.Конструкторы</w:t>
      </w:r>
    </w:p>
    <w:p w:rsidR="00C342F4" w:rsidRPr="005E56CA" w:rsidRDefault="00C342F4" w:rsidP="005E56CA">
      <w:pPr>
        <w:pStyle w:val="21"/>
        <w:shd w:val="clear" w:color="auto" w:fill="auto"/>
        <w:spacing w:after="236" w:line="360" w:lineRule="auto"/>
        <w:ind w:left="140" w:right="80" w:firstLine="300"/>
        <w:rPr>
          <w:rFonts w:ascii="Times New Roman" w:hAnsi="Times New Roman" w:cs="Times New Roman"/>
          <w:sz w:val="28"/>
          <w:szCs w:val="28"/>
        </w:rPr>
      </w:pPr>
      <w:r w:rsidRPr="005E56CA">
        <w:rPr>
          <w:rFonts w:ascii="Times New Roman" w:hAnsi="Times New Roman" w:cs="Times New Roman"/>
          <w:color w:val="000000"/>
          <w:sz w:val="28"/>
          <w:szCs w:val="28"/>
        </w:rPr>
        <w:t>Пластмассовые и металлические конструкторские наборы со множеством деталей хороши и полезны, но предназначены в основном для старших дошкольников. Пока малыш может потренироваться в наворачиванием большой пластмассовой гайки на пластмассовый болт с резьбой. Не успеете оглянуться, как он уже лихо будет управляться с конструктором типа «</w:t>
      </w:r>
      <w:proofErr w:type="spellStart"/>
      <w:r w:rsidRPr="005E56CA">
        <w:rPr>
          <w:rFonts w:ascii="Times New Roman" w:hAnsi="Times New Roman" w:cs="Times New Roman"/>
          <w:color w:val="000000"/>
          <w:sz w:val="28"/>
          <w:szCs w:val="28"/>
        </w:rPr>
        <w:t>Лего</w:t>
      </w:r>
      <w:proofErr w:type="spellEnd"/>
      <w:r w:rsidRPr="005E56CA">
        <w:rPr>
          <w:rFonts w:ascii="Times New Roman" w:hAnsi="Times New Roman" w:cs="Times New Roman"/>
          <w:color w:val="000000"/>
          <w:sz w:val="28"/>
          <w:szCs w:val="28"/>
        </w:rPr>
        <w:t>», собирать из мелких деталей машинки и роботов, самостоятельно составлять и разбирать игрушечную железную дорогу.</w:t>
      </w:r>
    </w:p>
    <w:p w:rsidR="00C342F4" w:rsidRPr="005E56CA" w:rsidRDefault="00C342F4" w:rsidP="005E56CA">
      <w:pPr>
        <w:pStyle w:val="32"/>
        <w:shd w:val="clear" w:color="auto" w:fill="auto"/>
        <w:spacing w:before="0" w:after="25" w:line="36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5E56CA">
        <w:rPr>
          <w:rFonts w:ascii="Times New Roman" w:hAnsi="Times New Roman" w:cs="Times New Roman"/>
          <w:color w:val="000000"/>
          <w:sz w:val="28"/>
          <w:szCs w:val="28"/>
        </w:rPr>
        <w:t>6. Рисунки нитками</w:t>
      </w:r>
    </w:p>
    <w:p w:rsidR="00C342F4" w:rsidRPr="005E56CA" w:rsidRDefault="00C342F4" w:rsidP="005E56CA">
      <w:pPr>
        <w:pStyle w:val="21"/>
        <w:shd w:val="clear" w:color="auto" w:fill="auto"/>
        <w:spacing w:line="360" w:lineRule="auto"/>
        <w:ind w:left="60" w:right="80" w:firstLine="360"/>
        <w:rPr>
          <w:rFonts w:ascii="Times New Roman" w:hAnsi="Times New Roman" w:cs="Times New Roman"/>
          <w:sz w:val="28"/>
          <w:szCs w:val="28"/>
        </w:rPr>
      </w:pPr>
      <w:r w:rsidRPr="005E56CA">
        <w:rPr>
          <w:rFonts w:ascii="Times New Roman" w:hAnsi="Times New Roman" w:cs="Times New Roman"/>
          <w:color w:val="000000"/>
          <w:sz w:val="28"/>
          <w:szCs w:val="28"/>
        </w:rPr>
        <w:t>Возьмите лист плотной бумаги и наделайте в нем много дырок с помощь</w:t>
      </w:r>
      <w:r>
        <w:rPr>
          <w:rFonts w:ascii="Times New Roman" w:hAnsi="Times New Roman" w:cs="Times New Roman"/>
          <w:color w:val="000000"/>
          <w:sz w:val="28"/>
          <w:szCs w:val="28"/>
        </w:rPr>
        <w:t>ю дырокола, располагая их в про</w:t>
      </w:r>
      <w:r w:rsidRPr="005E56CA">
        <w:rPr>
          <w:rFonts w:ascii="Times New Roman" w:hAnsi="Times New Roman" w:cs="Times New Roman"/>
          <w:color w:val="000000"/>
          <w:sz w:val="28"/>
          <w:szCs w:val="28"/>
        </w:rPr>
        <w:t>извольном порядке. Дайте малышу длинный шнурок для обуви или толстую п</w:t>
      </w:r>
      <w:r>
        <w:rPr>
          <w:rFonts w:ascii="Times New Roman" w:hAnsi="Times New Roman" w:cs="Times New Roman"/>
          <w:color w:val="000000"/>
          <w:sz w:val="28"/>
          <w:szCs w:val="28"/>
        </w:rPr>
        <w:t>рочную нитку. Покажите, как мож</w:t>
      </w:r>
      <w:r w:rsidRPr="005E56CA">
        <w:rPr>
          <w:rFonts w:ascii="Times New Roman" w:hAnsi="Times New Roman" w:cs="Times New Roman"/>
          <w:color w:val="000000"/>
          <w:sz w:val="28"/>
          <w:szCs w:val="28"/>
        </w:rPr>
        <w:t>но продевать шнурок через отверстия. Постепенно на бумаге будет получаться интересный рисунок. Если взять нитки разных цв</w:t>
      </w:r>
      <w:r>
        <w:rPr>
          <w:rFonts w:ascii="Times New Roman" w:hAnsi="Times New Roman" w:cs="Times New Roman"/>
          <w:color w:val="000000"/>
          <w:sz w:val="28"/>
          <w:szCs w:val="28"/>
        </w:rPr>
        <w:t>етов, узоры получатся разноцвет</w:t>
      </w:r>
      <w:r w:rsidRPr="005E56CA">
        <w:rPr>
          <w:rFonts w:ascii="Times New Roman" w:hAnsi="Times New Roman" w:cs="Times New Roman"/>
          <w:color w:val="000000"/>
          <w:sz w:val="28"/>
          <w:szCs w:val="28"/>
        </w:rPr>
        <w:t>ными.</w:t>
      </w:r>
    </w:p>
    <w:p w:rsidR="00126AB4" w:rsidRDefault="00126AB4" w:rsidP="005E56CA">
      <w:pPr>
        <w:pStyle w:val="90"/>
        <w:shd w:val="clear" w:color="auto" w:fill="auto"/>
        <w:spacing w:before="0" w:line="360" w:lineRule="auto"/>
        <w:ind w:left="120" w:firstLine="280"/>
        <w:rPr>
          <w:b/>
          <w:color w:val="000000"/>
          <w:sz w:val="28"/>
          <w:szCs w:val="28"/>
        </w:rPr>
      </w:pPr>
    </w:p>
    <w:p w:rsidR="00C342F4" w:rsidRPr="005E56CA" w:rsidRDefault="00C342F4" w:rsidP="005E56CA">
      <w:pPr>
        <w:pStyle w:val="90"/>
        <w:shd w:val="clear" w:color="auto" w:fill="auto"/>
        <w:spacing w:before="0" w:line="360" w:lineRule="auto"/>
        <w:ind w:left="120" w:firstLine="280"/>
        <w:rPr>
          <w:b/>
          <w:color w:val="000000"/>
          <w:sz w:val="28"/>
          <w:szCs w:val="28"/>
        </w:rPr>
      </w:pPr>
      <w:r w:rsidRPr="005E56CA">
        <w:rPr>
          <w:b/>
          <w:color w:val="000000"/>
          <w:sz w:val="28"/>
          <w:szCs w:val="28"/>
        </w:rPr>
        <w:t>Литература:</w:t>
      </w:r>
    </w:p>
    <w:p w:rsidR="00C342F4" w:rsidRPr="00126AB4" w:rsidRDefault="00C342F4" w:rsidP="006F1548">
      <w:pPr>
        <w:pStyle w:val="90"/>
        <w:numPr>
          <w:ilvl w:val="0"/>
          <w:numId w:val="1"/>
        </w:numPr>
        <w:shd w:val="clear" w:color="auto" w:fill="auto"/>
        <w:spacing w:before="0" w:line="360" w:lineRule="auto"/>
        <w:rPr>
          <w:sz w:val="24"/>
          <w:szCs w:val="24"/>
        </w:rPr>
      </w:pPr>
      <w:r w:rsidRPr="00126AB4">
        <w:rPr>
          <w:sz w:val="24"/>
          <w:szCs w:val="24"/>
        </w:rPr>
        <w:t xml:space="preserve">Г.Е. Акимова «Расту, играю, развиваюсь!» Занятия с ребенком от рождения до шести лет. </w:t>
      </w:r>
      <w:proofErr w:type="spellStart"/>
      <w:proofErr w:type="gramStart"/>
      <w:r w:rsidRPr="00126AB4">
        <w:rPr>
          <w:sz w:val="24"/>
          <w:szCs w:val="24"/>
        </w:rPr>
        <w:t>Екатеринбург:У</w:t>
      </w:r>
      <w:proofErr w:type="gramEnd"/>
      <w:r w:rsidRPr="00126AB4">
        <w:rPr>
          <w:sz w:val="24"/>
          <w:szCs w:val="24"/>
        </w:rPr>
        <w:t>-Фактория</w:t>
      </w:r>
      <w:proofErr w:type="spellEnd"/>
      <w:r w:rsidRPr="00126AB4"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04 г"/>
        </w:smartTagPr>
        <w:r w:rsidRPr="00126AB4">
          <w:rPr>
            <w:sz w:val="24"/>
            <w:szCs w:val="24"/>
          </w:rPr>
          <w:t>2004 г</w:t>
        </w:r>
      </w:smartTag>
      <w:r w:rsidRPr="00126AB4">
        <w:rPr>
          <w:sz w:val="24"/>
          <w:szCs w:val="24"/>
        </w:rPr>
        <w:t>.</w:t>
      </w:r>
    </w:p>
    <w:p w:rsidR="00126AB4" w:rsidRPr="00126AB4" w:rsidRDefault="00126AB4" w:rsidP="006F1548">
      <w:pPr>
        <w:pStyle w:val="90"/>
        <w:numPr>
          <w:ilvl w:val="0"/>
          <w:numId w:val="1"/>
        </w:numPr>
        <w:shd w:val="clear" w:color="auto" w:fill="auto"/>
        <w:spacing w:before="0" w:line="360" w:lineRule="auto"/>
        <w:rPr>
          <w:sz w:val="24"/>
          <w:szCs w:val="24"/>
        </w:rPr>
      </w:pPr>
      <w:proofErr w:type="spellStart"/>
      <w:r w:rsidRPr="00126AB4">
        <w:rPr>
          <w:sz w:val="24"/>
          <w:szCs w:val="24"/>
          <w:shd w:val="clear" w:color="auto" w:fill="FFFFFF"/>
        </w:rPr>
        <w:t>Янушко</w:t>
      </w:r>
      <w:proofErr w:type="spellEnd"/>
      <w:r w:rsidRPr="00126AB4">
        <w:rPr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126AB4">
        <w:rPr>
          <w:sz w:val="24"/>
          <w:szCs w:val="24"/>
          <w:shd w:val="clear" w:color="auto" w:fill="FFFFFF"/>
        </w:rPr>
        <w:t>Е.А.«</w:t>
      </w:r>
      <w:proofErr w:type="gramEnd"/>
      <w:r w:rsidRPr="00126AB4">
        <w:rPr>
          <w:sz w:val="24"/>
          <w:szCs w:val="24"/>
          <w:shd w:val="clear" w:color="auto" w:fill="FFFFFF"/>
        </w:rPr>
        <w:t>Развитие</w:t>
      </w:r>
      <w:proofErr w:type="spellEnd"/>
      <w:r w:rsidRPr="00126AB4">
        <w:rPr>
          <w:sz w:val="24"/>
          <w:szCs w:val="24"/>
          <w:shd w:val="clear" w:color="auto" w:fill="FFFFFF"/>
        </w:rPr>
        <w:t xml:space="preserve"> мелкой моторики рук у детей раннего возраста 1 – 3 года»;</w:t>
      </w:r>
    </w:p>
    <w:p w:rsidR="0053260D" w:rsidRPr="0053260D" w:rsidRDefault="00126AB4" w:rsidP="005326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126AB4">
        <w:rPr>
          <w:rFonts w:ascii="Times New Roman" w:hAnsi="Times New Roman"/>
          <w:sz w:val="24"/>
          <w:szCs w:val="24"/>
          <w:shd w:val="clear" w:color="auto" w:fill="FFFFFF"/>
        </w:rPr>
        <w:t>Косинова</w:t>
      </w:r>
      <w:proofErr w:type="spellEnd"/>
      <w:r w:rsidRPr="00126AB4">
        <w:rPr>
          <w:rFonts w:ascii="Times New Roman" w:hAnsi="Times New Roman"/>
          <w:sz w:val="24"/>
          <w:szCs w:val="24"/>
          <w:shd w:val="clear" w:color="auto" w:fill="FFFFFF"/>
        </w:rPr>
        <w:t xml:space="preserve"> Е.М. «Гимнастика для пальчиков</w:t>
      </w:r>
      <w:proofErr w:type="gramStart"/>
      <w:r w:rsidRPr="00126AB4">
        <w:rPr>
          <w:rFonts w:ascii="Times New Roman" w:hAnsi="Times New Roman"/>
          <w:sz w:val="24"/>
          <w:szCs w:val="24"/>
          <w:shd w:val="clear" w:color="auto" w:fill="FFFFFF"/>
        </w:rPr>
        <w:t>»;</w:t>
      </w:r>
      <w:r>
        <w:rPr>
          <w:rFonts w:ascii="Arial" w:hAnsi="Arial" w:cs="Arial"/>
          <w:color w:val="211E1E"/>
          <w:shd w:val="clear" w:color="auto" w:fill="FFFFFF"/>
        </w:rPr>
        <w:t> </w:t>
      </w:r>
      <w:r w:rsidR="0053260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</w:t>
      </w:r>
      <w:r w:rsidR="0053260D" w:rsidRPr="005326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Издательство</w:t>
      </w:r>
      <w:proofErr w:type="gramEnd"/>
      <w:r w:rsidR="0053260D" w:rsidRPr="005326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 </w:t>
      </w:r>
      <w:proofErr w:type="spellStart"/>
      <w:r w:rsidR="0053260D" w:rsidRPr="005326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fldChar w:fldCharType="begin"/>
      </w:r>
      <w:r w:rsidR="0053260D" w:rsidRPr="005326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instrText xml:space="preserve"> HYPERLINK "https://www.labirint.ru/pubhouse/438/" </w:instrText>
      </w:r>
      <w:r w:rsidR="0053260D" w:rsidRPr="005326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fldChar w:fldCharType="separate"/>
      </w:r>
      <w:r w:rsidR="0053260D" w:rsidRPr="0053260D">
        <w:rPr>
          <w:rFonts w:ascii="Times New Roman" w:eastAsia="Times New Roman" w:hAnsi="Times New Roman"/>
          <w:color w:val="2F2F2F"/>
          <w:sz w:val="24"/>
          <w:szCs w:val="24"/>
          <w:u w:val="single"/>
          <w:lang w:eastAsia="ru-RU"/>
        </w:rPr>
        <w:t>Эксмо</w:t>
      </w:r>
      <w:proofErr w:type="spellEnd"/>
      <w:r w:rsidR="0053260D" w:rsidRPr="005326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fldChar w:fldCharType="end"/>
      </w:r>
      <w:r w:rsidR="0053260D" w:rsidRPr="005326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2009 г.</w:t>
      </w:r>
    </w:p>
    <w:p w:rsidR="0053260D" w:rsidRPr="0053260D" w:rsidRDefault="0053260D" w:rsidP="005326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26AB4" w:rsidRPr="005E56CA" w:rsidRDefault="00126AB4" w:rsidP="0053260D">
      <w:pPr>
        <w:pStyle w:val="90"/>
        <w:spacing w:before="0" w:line="360" w:lineRule="auto"/>
        <w:ind w:left="760"/>
        <w:rPr>
          <w:color w:val="000000"/>
          <w:sz w:val="28"/>
          <w:szCs w:val="28"/>
        </w:rPr>
      </w:pPr>
      <w:bookmarkStart w:id="0" w:name="_GoBack"/>
      <w:bookmarkEnd w:id="0"/>
    </w:p>
    <w:p w:rsidR="00C342F4" w:rsidRPr="005E56CA" w:rsidRDefault="00126AB4" w:rsidP="00126AB4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 подготовила учитель-дефектолог </w:t>
      </w:r>
      <w:proofErr w:type="spellStart"/>
      <w:r>
        <w:rPr>
          <w:rFonts w:ascii="Times New Roman" w:hAnsi="Times New Roman"/>
          <w:sz w:val="28"/>
          <w:szCs w:val="28"/>
        </w:rPr>
        <w:t>Градова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М.А.</w:t>
      </w:r>
    </w:p>
    <w:sectPr w:rsidR="00C342F4" w:rsidRPr="005E56CA" w:rsidSect="00066922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94531"/>
    <w:multiLevelType w:val="hybridMultilevel"/>
    <w:tmpl w:val="37AAC8E4"/>
    <w:lvl w:ilvl="0" w:tplc="F8347EB4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C1E"/>
    <w:rsid w:val="00066922"/>
    <w:rsid w:val="00126AB4"/>
    <w:rsid w:val="00486302"/>
    <w:rsid w:val="0053260D"/>
    <w:rsid w:val="005E56CA"/>
    <w:rsid w:val="006F1548"/>
    <w:rsid w:val="007F5D4F"/>
    <w:rsid w:val="008A5BD6"/>
    <w:rsid w:val="00C342F4"/>
    <w:rsid w:val="00D70C1E"/>
    <w:rsid w:val="00EF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202EA03-EFFB-4D05-A3A9-AD82C18E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B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uiPriority w:val="99"/>
    <w:locked/>
    <w:rsid w:val="0048630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Заголовок №3_"/>
    <w:link w:val="30"/>
    <w:uiPriority w:val="99"/>
    <w:locked/>
    <w:rsid w:val="00486302"/>
    <w:rPr>
      <w:rFonts w:ascii="Times New Roman" w:hAnsi="Times New Roman" w:cs="Times New Roman"/>
      <w:b/>
      <w:bCs/>
      <w:spacing w:val="1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486302"/>
    <w:pPr>
      <w:widowControl w:val="0"/>
      <w:shd w:val="clear" w:color="auto" w:fill="FFFFFF"/>
      <w:spacing w:before="420" w:after="60" w:line="278" w:lineRule="exact"/>
      <w:jc w:val="both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uiPriority w:val="99"/>
    <w:rsid w:val="00486302"/>
    <w:pPr>
      <w:widowControl w:val="0"/>
      <w:shd w:val="clear" w:color="auto" w:fill="FFFFFF"/>
      <w:spacing w:before="60" w:after="180" w:line="240" w:lineRule="atLeast"/>
      <w:jc w:val="both"/>
      <w:outlineLvl w:val="2"/>
    </w:pPr>
    <w:rPr>
      <w:rFonts w:ascii="Times New Roman" w:eastAsia="Times New Roman" w:hAnsi="Times New Roman"/>
      <w:b/>
      <w:bCs/>
      <w:spacing w:val="1"/>
      <w:sz w:val="21"/>
      <w:szCs w:val="21"/>
    </w:rPr>
  </w:style>
  <w:style w:type="character" w:customStyle="1" w:styleId="31">
    <w:name w:val="Основной текст (3)_"/>
    <w:link w:val="32"/>
    <w:uiPriority w:val="99"/>
    <w:locked/>
    <w:rsid w:val="00486302"/>
    <w:rPr>
      <w:rFonts w:ascii="Trebuchet MS" w:eastAsia="Times New Roman" w:hAnsi="Trebuchet MS" w:cs="Trebuchet MS"/>
      <w:b/>
      <w:bCs/>
      <w:i/>
      <w:iCs/>
      <w:spacing w:val="3"/>
      <w:sz w:val="17"/>
      <w:szCs w:val="17"/>
      <w:shd w:val="clear" w:color="auto" w:fill="FFFFFF"/>
    </w:rPr>
  </w:style>
  <w:style w:type="character" w:customStyle="1" w:styleId="a3">
    <w:name w:val="Основной текст_"/>
    <w:link w:val="21"/>
    <w:uiPriority w:val="99"/>
    <w:locked/>
    <w:rsid w:val="00486302"/>
    <w:rPr>
      <w:rFonts w:ascii="Lucida Sans Unicode" w:eastAsia="Times New Roman" w:hAnsi="Lucida Sans Unicode" w:cs="Lucida Sans Unicode"/>
      <w:spacing w:val="-3"/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486302"/>
    <w:pPr>
      <w:widowControl w:val="0"/>
      <w:shd w:val="clear" w:color="auto" w:fill="FFFFFF"/>
      <w:spacing w:before="180" w:after="0" w:line="235" w:lineRule="exact"/>
      <w:jc w:val="both"/>
    </w:pPr>
    <w:rPr>
      <w:rFonts w:ascii="Trebuchet MS" w:hAnsi="Trebuchet MS" w:cs="Trebuchet MS"/>
      <w:b/>
      <w:bCs/>
      <w:i/>
      <w:iCs/>
      <w:spacing w:val="3"/>
      <w:sz w:val="17"/>
      <w:szCs w:val="17"/>
    </w:rPr>
  </w:style>
  <w:style w:type="paragraph" w:customStyle="1" w:styleId="21">
    <w:name w:val="Основной текст2"/>
    <w:basedOn w:val="a"/>
    <w:link w:val="a3"/>
    <w:uiPriority w:val="99"/>
    <w:rsid w:val="00486302"/>
    <w:pPr>
      <w:widowControl w:val="0"/>
      <w:shd w:val="clear" w:color="auto" w:fill="FFFFFF"/>
      <w:spacing w:after="0" w:line="235" w:lineRule="exact"/>
      <w:jc w:val="both"/>
    </w:pPr>
    <w:rPr>
      <w:rFonts w:ascii="Lucida Sans Unicode" w:hAnsi="Lucida Sans Unicode" w:cs="Lucida Sans Unicode"/>
      <w:spacing w:val="-3"/>
      <w:sz w:val="16"/>
      <w:szCs w:val="16"/>
    </w:rPr>
  </w:style>
  <w:style w:type="character" w:customStyle="1" w:styleId="9">
    <w:name w:val="Основной текст (9)_"/>
    <w:link w:val="90"/>
    <w:uiPriority w:val="99"/>
    <w:locked/>
    <w:rsid w:val="005E56CA"/>
    <w:rPr>
      <w:rFonts w:ascii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5E56CA"/>
    <w:pPr>
      <w:widowControl w:val="0"/>
      <w:shd w:val="clear" w:color="auto" w:fill="FFFFFF"/>
      <w:spacing w:before="180" w:after="0" w:line="240" w:lineRule="atLeast"/>
      <w:jc w:val="both"/>
    </w:pPr>
    <w:rPr>
      <w:rFonts w:ascii="Times New Roman" w:eastAsia="Times New Roman" w:hAnsi="Times New Roman"/>
      <w:spacing w:val="4"/>
      <w:sz w:val="20"/>
      <w:szCs w:val="20"/>
    </w:rPr>
  </w:style>
  <w:style w:type="paragraph" w:styleId="a4">
    <w:name w:val="Normal (Web)"/>
    <w:basedOn w:val="a"/>
    <w:uiPriority w:val="99"/>
    <w:unhideWhenUsed/>
    <w:rsid w:val="00126A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532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3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1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78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55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386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User</cp:lastModifiedBy>
  <cp:revision>7</cp:revision>
  <dcterms:created xsi:type="dcterms:W3CDTF">2017-10-02T19:56:00Z</dcterms:created>
  <dcterms:modified xsi:type="dcterms:W3CDTF">2020-02-24T15:58:00Z</dcterms:modified>
</cp:coreProperties>
</file>