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06" w:rsidRPr="0084653A" w:rsidRDefault="004E6D06" w:rsidP="002D38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4E6D06" w:rsidRPr="0084653A" w:rsidRDefault="004E6D06" w:rsidP="002D38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>Кладовицкая основная общеобразовательная школа</w:t>
      </w:r>
    </w:p>
    <w:p w:rsidR="004E6D06" w:rsidRPr="0084653A" w:rsidRDefault="004E6D06" w:rsidP="001A707C">
      <w:pPr>
        <w:spacing w:after="0"/>
        <w:rPr>
          <w:rFonts w:ascii="Times New Roman" w:hAnsi="Times New Roman"/>
          <w:sz w:val="28"/>
          <w:szCs w:val="28"/>
        </w:rPr>
      </w:pPr>
    </w:p>
    <w:p w:rsidR="004E6D06" w:rsidRPr="002D3888" w:rsidRDefault="004E6D06" w:rsidP="001A7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2D388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4E6D06" w:rsidRPr="002D3888" w:rsidRDefault="004E6D06" w:rsidP="002D388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2D3888">
        <w:rPr>
          <w:rFonts w:ascii="Times New Roman" w:hAnsi="Times New Roman"/>
          <w:b/>
          <w:sz w:val="72"/>
          <w:szCs w:val="72"/>
        </w:rPr>
        <w:t>Квест – игра</w:t>
      </w:r>
    </w:p>
    <w:p w:rsidR="004E6D06" w:rsidRPr="002D3888" w:rsidRDefault="004E6D06" w:rsidP="002D388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2D3888">
        <w:rPr>
          <w:rFonts w:ascii="Times New Roman" w:hAnsi="Times New Roman"/>
          <w:b/>
          <w:sz w:val="72"/>
          <w:szCs w:val="72"/>
        </w:rPr>
        <w:t xml:space="preserve"> « Если добрый ты…»</w:t>
      </w:r>
    </w:p>
    <w:p w:rsidR="004E6D06" w:rsidRPr="002D3888" w:rsidRDefault="004E6D06" w:rsidP="002D388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Pr="0084653A" w:rsidRDefault="004E6D06" w:rsidP="002D38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>Разработали:</w:t>
      </w:r>
    </w:p>
    <w:p w:rsidR="004E6D06" w:rsidRPr="0084653A" w:rsidRDefault="004E6D06" w:rsidP="002D38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 xml:space="preserve">педагог - психолог </w:t>
      </w:r>
    </w:p>
    <w:p w:rsidR="004E6D06" w:rsidRPr="0084653A" w:rsidRDefault="004E6D06" w:rsidP="002D38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>Догадина Светлана Робертовна</w:t>
      </w:r>
    </w:p>
    <w:p w:rsidR="004E6D06" w:rsidRPr="0084653A" w:rsidRDefault="004E6D06" w:rsidP="002D38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 xml:space="preserve">учитель – логопед </w:t>
      </w:r>
    </w:p>
    <w:p w:rsidR="004E6D06" w:rsidRPr="0084653A" w:rsidRDefault="004E6D06" w:rsidP="002D38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>Рябинина Анастасия Александровна</w:t>
      </w: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Pr="0084653A" w:rsidRDefault="004E6D06" w:rsidP="001A707C">
      <w:pPr>
        <w:spacing w:after="0"/>
        <w:rPr>
          <w:rFonts w:ascii="Times New Roman" w:hAnsi="Times New Roman"/>
          <w:sz w:val="28"/>
          <w:szCs w:val="24"/>
        </w:rPr>
      </w:pPr>
    </w:p>
    <w:p w:rsidR="004E6D06" w:rsidRPr="0084653A" w:rsidRDefault="004E6D06" w:rsidP="002D3888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84653A">
        <w:rPr>
          <w:rFonts w:ascii="Times New Roman" w:hAnsi="Times New Roman"/>
          <w:sz w:val="28"/>
          <w:szCs w:val="24"/>
        </w:rPr>
        <w:t>с. Ново – Никольское</w:t>
      </w:r>
    </w:p>
    <w:p w:rsidR="004E6D06" w:rsidRPr="0084653A" w:rsidRDefault="004E6D06" w:rsidP="002D3888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84653A">
        <w:rPr>
          <w:rFonts w:ascii="Times New Roman" w:hAnsi="Times New Roman"/>
          <w:sz w:val="28"/>
          <w:szCs w:val="24"/>
        </w:rPr>
        <w:t>2021</w:t>
      </w:r>
    </w:p>
    <w:p w:rsidR="004E6D06" w:rsidRDefault="004E6D06" w:rsidP="001A70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D06" w:rsidRPr="006B2BE3" w:rsidRDefault="004E6D06" w:rsidP="001A707C">
      <w:pPr>
        <w:spacing w:after="0"/>
        <w:rPr>
          <w:rFonts w:ascii="Times New Roman" w:hAnsi="Times New Roman"/>
          <w:b/>
          <w:sz w:val="28"/>
          <w:szCs w:val="24"/>
        </w:rPr>
      </w:pPr>
      <w:r w:rsidRPr="006B2BE3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4E6D06" w:rsidRDefault="004E6D06" w:rsidP="007E062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7E0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: Самая большая опасность, подстерегающая  наше общество – разрушение духовно-нравственных основ личности.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родители настолько заняты своими проблемами, работой, карьерным ростом, что не могут подчас выкроить нескольких минут, чтобы поговорить с ребенком по душам, почитать ему книгу, дать элементарные представления о добре и зле. И дети общаются чаще всего с телевизором или компьютером. Они привыкли получать все и сразу. А проявлять любовь, уважение, сострадание, доброту – этому нужно учить.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важнейших условий успешного развития нравственных чувств у ребенка,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эмоциональному развитию ребенка: он охотно и легко общается со сверстниками, делится со взрослыми своими радостями и огорчениями. </w:t>
      </w:r>
    </w:p>
    <w:p w:rsidR="004E6D06" w:rsidRDefault="004E6D06" w:rsidP="008465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Еще Выготский Л.С. отмечал, что дефект какого-нибудь анализатора или интеллектуальный дефект не вызывает изолированного выпадения одной функции, а прив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одит к целому ряду отклонений (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т.е. не существует только речевых расстройств, отмечаются еще и психологические нарушения)</w:t>
      </w:r>
    </w:p>
    <w:p w:rsidR="004E6D06" w:rsidRPr="0084653A" w:rsidRDefault="004E6D06" w:rsidP="008465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E0628">
        <w:rPr>
          <w:rFonts w:ascii="Times New Roman" w:hAnsi="Times New Roman"/>
          <w:sz w:val="28"/>
          <w:szCs w:val="28"/>
        </w:rPr>
        <w:t xml:space="preserve">В ДОУ у детей, имеющих речевые проблемы, наблюдаются проблемы в социально-коммуникативной и познавательной сферах. </w:t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очевидна актуальность взаимодействия учителя-логопеда и педагога-психолога ДО в решении речевых и связанных с ними психологических проблем детей старшего дошкольного возраста.</w:t>
      </w:r>
    </w:p>
    <w:p w:rsidR="004E6D06" w:rsidRDefault="004E6D06" w:rsidP="007E062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6D06" w:rsidRDefault="004E6D06" w:rsidP="007E062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7E0628"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ель</w:t>
      </w:r>
      <w:r w:rsidRPr="007E062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7E0628">
        <w:rPr>
          <w:rFonts w:ascii="Times New Roman" w:hAnsi="Times New Roman"/>
          <w:color w:val="000000"/>
          <w:sz w:val="28"/>
          <w:szCs w:val="28"/>
        </w:rPr>
        <w:t> </w:t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Обобщение  представления  детей о доброте как о ценном качестве человека, развитие  социальных  чувств - взаимопомощи и дружеских взаимоотношений.</w:t>
      </w:r>
      <w:r w:rsidRPr="007E0628">
        <w:rPr>
          <w:rFonts w:ascii="Times New Roman" w:hAnsi="Times New Roman"/>
          <w:color w:val="000000"/>
          <w:sz w:val="28"/>
          <w:szCs w:val="28"/>
        </w:rPr>
        <w:t xml:space="preserve"> формирование нравственных качеств,</w:t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развитие</w:t>
      </w:r>
      <w:r w:rsidRPr="007E0628">
        <w:rPr>
          <w:rFonts w:ascii="Times New Roman" w:hAnsi="Times New Roman"/>
          <w:color w:val="000000"/>
          <w:sz w:val="28"/>
          <w:szCs w:val="28"/>
        </w:rPr>
        <w:t xml:space="preserve"> коммуникативных способностей</w:t>
      </w:r>
    </w:p>
    <w:p w:rsidR="004E6D06" w:rsidRDefault="004E6D06" w:rsidP="007E062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062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Задачи</w:t>
      </w:r>
      <w:r w:rsidRPr="007E062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E6D06" w:rsidRPr="0084653A" w:rsidRDefault="004E6D06" w:rsidP="0084653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6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Раскрыть сущность понятий «добро» и «доброта», «добрые поступки».</w:t>
      </w:r>
    </w:p>
    <w:p w:rsidR="004E6D06" w:rsidRPr="0084653A" w:rsidRDefault="004E6D06" w:rsidP="0084653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6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Активизировать словарь детей (добро, радость, счастье, забота, внимание).</w:t>
      </w:r>
    </w:p>
    <w:p w:rsidR="004E6D06" w:rsidRDefault="004E6D06" w:rsidP="0084653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6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 детей логическое мышление, воображение и внимание, усилить интерес к игровой деятельности квест-игра.</w:t>
      </w:r>
    </w:p>
    <w:p w:rsidR="004E6D06" w:rsidRPr="0084653A" w:rsidRDefault="004E6D06" w:rsidP="0084653A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6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отношении.</w:t>
      </w:r>
    </w:p>
    <w:p w:rsidR="004E6D06" w:rsidRPr="007E0628" w:rsidRDefault="004E6D06" w:rsidP="007E062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6D06" w:rsidRDefault="004E6D06" w:rsidP="00AD7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Целевая аудитория: </w:t>
      </w:r>
      <w:r w:rsidRPr="006B2BE3">
        <w:rPr>
          <w:rFonts w:ascii="Times New Roman" w:hAnsi="Times New Roman"/>
          <w:sz w:val="28"/>
          <w:szCs w:val="28"/>
        </w:rPr>
        <w:t>дети дошкольного возраста 6-7 лет.</w:t>
      </w:r>
    </w:p>
    <w:p w:rsidR="004E6D06" w:rsidRDefault="004E6D06" w:rsidP="00AD7417">
      <w:pPr>
        <w:spacing w:after="0"/>
        <w:rPr>
          <w:rFonts w:ascii="Times New Roman" w:hAnsi="Times New Roman"/>
          <w:sz w:val="28"/>
          <w:szCs w:val="28"/>
        </w:rPr>
      </w:pPr>
    </w:p>
    <w:p w:rsidR="004E6D06" w:rsidRPr="00FB43B9" w:rsidRDefault="004E6D06" w:rsidP="00AD741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B43B9">
        <w:rPr>
          <w:rFonts w:ascii="Times New Roman" w:hAnsi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E6D06" w:rsidRDefault="004E6D06" w:rsidP="00FB43B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детей сформируется представление о том</w:t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все нуждаются в любви и доброжелательном отношении.</w:t>
      </w:r>
    </w:p>
    <w:p w:rsidR="004E6D06" w:rsidRPr="007E0628" w:rsidRDefault="004E6D06" w:rsidP="00AD74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6D06" w:rsidRPr="00FB43B9" w:rsidRDefault="004E6D06" w:rsidP="002D3888">
      <w:pPr>
        <w:pStyle w:val="ListParagraph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FB43B9">
        <w:rPr>
          <w:rFonts w:ascii="Times New Roman" w:hAnsi="Times New Roman"/>
          <w:b/>
          <w:sz w:val="28"/>
          <w:szCs w:val="28"/>
        </w:rPr>
        <w:t>Материально-техническое оснащение: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Карточки  разных цветов для выбора заданий детьми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Карточки таких же цветов для обозначения заданий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Конверт для карточек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Пустая шкатулка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Зеркало в шкатулке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Лист картона стального цвета, разрезанного на части(осколки)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Картинки с поступками детей(плохими и хорошими)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Маркер-смайлик(или бумажный смайлик)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Веревка, прищепки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Рюкзачок  для осколков зеркала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Трафареты с улыбками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Фонограмма спокойной музыки(для рефлексии)</w:t>
      </w:r>
    </w:p>
    <w:p w:rsidR="004E6D06" w:rsidRPr="007E0628" w:rsidRDefault="004E6D06" w:rsidP="0084653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Фонограмма песни «Дорогою добра»</w:t>
      </w:r>
    </w:p>
    <w:p w:rsidR="004E6D06" w:rsidRPr="007E0628" w:rsidRDefault="004E6D06" w:rsidP="002D3888">
      <w:pPr>
        <w:pStyle w:val="ListParagraph"/>
        <w:ind w:hanging="720"/>
        <w:rPr>
          <w:rFonts w:ascii="Times New Roman" w:hAnsi="Times New Roman"/>
          <w:b/>
          <w:i/>
          <w:sz w:val="28"/>
          <w:szCs w:val="28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i/>
          <w:sz w:val="28"/>
          <w:szCs w:val="28"/>
        </w:rPr>
        <w:t>Приветствие</w:t>
      </w:r>
      <w:r w:rsidRPr="007E0628">
        <w:rPr>
          <w:rFonts w:ascii="Times New Roman" w:hAnsi="Times New Roman"/>
          <w:b/>
          <w:sz w:val="28"/>
          <w:szCs w:val="28"/>
        </w:rPr>
        <w:t>.</w:t>
      </w:r>
      <w:r w:rsidRPr="007E0628">
        <w:rPr>
          <w:rFonts w:ascii="Times New Roman" w:hAnsi="Times New Roman"/>
          <w:sz w:val="28"/>
          <w:szCs w:val="28"/>
        </w:rPr>
        <w:t xml:space="preserve"> Здравствуйте, ребята! Мы очень рады вас всех видеть! Сегодня нас ожидает большое и увлекательное путешествие. Мы с вами отправимся на поиски волшебного зеркала добра,</w:t>
      </w:r>
      <w:r w:rsidRPr="007E062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чтобы узнать у него, где живет доброта.</w:t>
      </w:r>
    </w:p>
    <w:p w:rsidR="004E6D06" w:rsidRPr="007E0628" w:rsidRDefault="004E6D06" w:rsidP="007E0628">
      <w:p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 xml:space="preserve"> А вы знаете, что такое доброта? (Ответы детей). Молодцы!</w:t>
      </w:r>
    </w:p>
    <w:p w:rsidR="004E6D06" w:rsidRPr="007E0628" w:rsidRDefault="004E6D06" w:rsidP="007E0628">
      <w:p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color w:val="111111"/>
          <w:sz w:val="28"/>
          <w:szCs w:val="28"/>
          <w:lang w:eastAsia="ru-RU"/>
        </w:rPr>
        <w:t>Чтобы не брать с собой в дорогу ничего лишнего, мы оставим здесь свои обиды, переживания, гнев.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 xml:space="preserve">Упражнение </w:t>
      </w:r>
      <w:r w:rsidRPr="007E0628">
        <w:rPr>
          <w:rFonts w:ascii="Times New Roman" w:hAnsi="Times New Roman"/>
          <w:i/>
          <w:sz w:val="28"/>
          <w:szCs w:val="28"/>
        </w:rPr>
        <w:t>«Шкатулка переживаний»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Ребята, посмотрите на эту шкатулку, предлагаю отправить её по кругу, чтобы собрать в неё ваши неприятные переживания и заботы. Вы можете сказать об этом шепотом, но обязательно в эту шкатулку. Потом мы её закроем, и оставим, а вместе с ней пусть исчезнуть и ваши неприятности и  переживания.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Итак, вы готовы?</w:t>
      </w: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6D06" w:rsidRPr="007E0628" w:rsidRDefault="004E6D06" w:rsidP="007D3B1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занятия</w:t>
      </w:r>
    </w:p>
    <w:p w:rsidR="004E6D06" w:rsidRPr="007E0628" w:rsidRDefault="004E6D06" w:rsidP="007E062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 xml:space="preserve">Играет мелодия </w:t>
      </w:r>
      <w:r w:rsidRPr="007E0628">
        <w:rPr>
          <w:rFonts w:ascii="Times New Roman" w:hAnsi="Times New Roman"/>
          <w:i/>
          <w:sz w:val="28"/>
          <w:szCs w:val="28"/>
        </w:rPr>
        <w:t>«Дорогою добра»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Давайте выберем первую карточку (В ходе всего занятия дети сами выбирают карточку, перевернутую цветом вниз, а затем находят нужное задание, обозначенное данным цветом)</w:t>
      </w: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6D06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(желтая карточка)</w:t>
      </w: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Волшебное </w:t>
      </w: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Игровое упражнение «Преврати слово злое в слово золотое»</w:t>
      </w: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(варианты: жадность, глупость, злость, ненависть, страх, лень, лживость и</w:t>
      </w: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т.д.)</w:t>
      </w:r>
    </w:p>
    <w:p w:rsidR="004E6D06" w:rsidRPr="007E0628" w:rsidRDefault="004E6D06" w:rsidP="007E06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Молодцы! Вы все слова расколдовали, сделали всё правильно, вот вам осколок зеркала.. Дети получают осколок).</w:t>
      </w:r>
    </w:p>
    <w:p w:rsidR="004E6D06" w:rsidRPr="007E0628" w:rsidRDefault="004E6D06" w:rsidP="006014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E6D06" w:rsidRPr="007E0628" w:rsidRDefault="004E6D06" w:rsidP="00BA3C39">
      <w:pPr>
        <w:spacing w:after="0"/>
        <w:rPr>
          <w:rFonts w:ascii="Times New Roman" w:hAnsi="Times New Roman"/>
          <w:b/>
          <w:sz w:val="28"/>
          <w:szCs w:val="28"/>
        </w:rPr>
      </w:pPr>
      <w:r w:rsidRPr="007E0628">
        <w:rPr>
          <w:rFonts w:ascii="Times New Roman" w:hAnsi="Times New Roman"/>
          <w:b/>
          <w:sz w:val="28"/>
          <w:szCs w:val="28"/>
        </w:rPr>
        <w:t>Задание (Синяя карточка)</w:t>
      </w:r>
    </w:p>
    <w:p w:rsidR="004E6D06" w:rsidRPr="007E0628" w:rsidRDefault="004E6D06" w:rsidP="00BA3C39">
      <w:pPr>
        <w:spacing w:after="0"/>
        <w:rPr>
          <w:rFonts w:ascii="Times New Roman" w:hAnsi="Times New Roman"/>
          <w:b/>
          <w:sz w:val="28"/>
          <w:szCs w:val="28"/>
        </w:rPr>
      </w:pPr>
      <w:r w:rsidRPr="007E0628">
        <w:rPr>
          <w:rFonts w:ascii="Times New Roman" w:hAnsi="Times New Roman"/>
          <w:b/>
          <w:sz w:val="28"/>
          <w:szCs w:val="28"/>
        </w:rPr>
        <w:t xml:space="preserve">Тренировочное </w:t>
      </w:r>
    </w:p>
    <w:p w:rsidR="004E6D06" w:rsidRPr="007E0628" w:rsidRDefault="004E6D06" w:rsidP="00BA3C39">
      <w:pPr>
        <w:spacing w:after="0"/>
        <w:rPr>
          <w:rFonts w:ascii="Times New Roman" w:hAnsi="Times New Roman"/>
          <w:b/>
          <w:sz w:val="28"/>
          <w:szCs w:val="28"/>
        </w:rPr>
      </w:pPr>
      <w:r w:rsidRPr="007E0628">
        <w:rPr>
          <w:rFonts w:ascii="Times New Roman" w:hAnsi="Times New Roman"/>
          <w:b/>
          <w:sz w:val="28"/>
          <w:szCs w:val="28"/>
        </w:rPr>
        <w:t>Предлагаем вам выполнить упражнения, для тренировки мозга</w:t>
      </w:r>
    </w:p>
    <w:p w:rsidR="004E6D06" w:rsidRPr="007E0628" w:rsidRDefault="004E6D06" w:rsidP="007E0628">
      <w:pPr>
        <w:spacing w:after="0" w:line="266" w:lineRule="auto"/>
        <w:ind w:right="2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(Нейрогимнастика (Гимнастика для мозга для маленьких детей)— это простые упражнения, которые направлены на повышение навыка целостного развития мозга. Комплекс упражнений эффективно оптимизирует интеллектуальный процесс, а также повышает умственную работоспособность малыша. Детская тренировка мозга способствует улучшению мыслительной деятельности, синхронизации работы полушарий, восстановлению речевых функций.)</w:t>
      </w:r>
    </w:p>
    <w:p w:rsidR="004E6D06" w:rsidRPr="007E0628" w:rsidRDefault="004E6D06">
      <w:pPr>
        <w:rPr>
          <w:rFonts w:ascii="Times New Roman" w:hAnsi="Times New Roman"/>
          <w:b/>
          <w:bCs/>
          <w:sz w:val="28"/>
          <w:szCs w:val="28"/>
        </w:rPr>
      </w:pPr>
      <w:r w:rsidRPr="007E0628">
        <w:rPr>
          <w:rFonts w:ascii="Times New Roman" w:hAnsi="Times New Roman"/>
          <w:b/>
          <w:bCs/>
          <w:sz w:val="28"/>
          <w:szCs w:val="28"/>
        </w:rPr>
        <w:t>«Кулак». «Ребро». «Ладонь»</w:t>
      </w:r>
    </w:p>
    <w:p w:rsidR="004E6D06" w:rsidRPr="007E0628" w:rsidRDefault="004E6D06" w:rsidP="0084653A">
      <w:pPr>
        <w:spacing w:after="0" w:line="255" w:lineRule="auto"/>
        <w:ind w:right="7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i/>
          <w:color w:val="000000"/>
          <w:sz w:val="28"/>
          <w:szCs w:val="28"/>
          <w:lang w:eastAsia="ru-RU"/>
        </w:rPr>
        <w:t>(Эти упражнения улучшают мыслительную деятельность, синхронизируют работу полушарий, способствуют запоминанию, повышают устойчивость внимания, активизируют процессы письма и чтения.)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Исходное положение: Сидя, руки находятся на плоскости стола.</w:t>
      </w:r>
    </w:p>
    <w:p w:rsidR="004E6D06" w:rsidRPr="007E0628" w:rsidRDefault="004E6D06" w:rsidP="007E0628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Три положения руки последовательно сменяют друг друга:</w:t>
      </w:r>
    </w:p>
    <w:p w:rsidR="004E6D06" w:rsidRPr="007E0628" w:rsidRDefault="004E6D06" w:rsidP="0084653A">
      <w:pPr>
        <w:numPr>
          <w:ilvl w:val="0"/>
          <w:numId w:val="10"/>
        </w:numPr>
        <w:tabs>
          <w:tab w:val="left" w:pos="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Сжатая в кулак ладонь.</w:t>
      </w:r>
    </w:p>
    <w:p w:rsidR="004E6D06" w:rsidRPr="007E0628" w:rsidRDefault="004E6D06" w:rsidP="007E0628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84653A">
      <w:pPr>
        <w:numPr>
          <w:ilvl w:val="0"/>
          <w:numId w:val="10"/>
        </w:numPr>
        <w:tabs>
          <w:tab w:val="left" w:pos="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Положение ладони ребром на плоскости стола.</w:t>
      </w:r>
    </w:p>
    <w:p w:rsidR="004E6D06" w:rsidRPr="007E0628" w:rsidRDefault="004E6D06" w:rsidP="007E0628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84653A">
      <w:pPr>
        <w:numPr>
          <w:ilvl w:val="0"/>
          <w:numId w:val="10"/>
        </w:numPr>
        <w:tabs>
          <w:tab w:val="left" w:pos="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Распрямленная ладонь на плоскости стола.</w:t>
      </w:r>
    </w:p>
    <w:p w:rsidR="004E6D06" w:rsidRPr="0084653A" w:rsidRDefault="004E6D06" w:rsidP="008465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3A">
        <w:rPr>
          <w:rFonts w:ascii="Times New Roman" w:hAnsi="Times New Roman"/>
          <w:sz w:val="28"/>
          <w:szCs w:val="28"/>
          <w:lang w:eastAsia="ru-RU"/>
        </w:rPr>
        <w:t>Выполняется сначала правой рукой, затем левой рукой, потом двумя руками вместе.</w:t>
      </w:r>
    </w:p>
    <w:p w:rsidR="004E6D06" w:rsidRPr="007E0628" w:rsidRDefault="004E6D06" w:rsidP="007E0628">
      <w:pPr>
        <w:spacing w:after="0" w:line="37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Повторить 3-5 раз.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6D06" w:rsidRPr="007E0628" w:rsidRDefault="004E6D06" w:rsidP="00114C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bCs/>
          <w:sz w:val="28"/>
          <w:szCs w:val="28"/>
          <w:lang w:eastAsia="ru-RU"/>
        </w:rPr>
        <w:t>«Крюки»,</w:t>
      </w:r>
      <w:r w:rsidRPr="007E0628">
        <w:rPr>
          <w:rFonts w:ascii="Times New Roman" w:hAnsi="Times New Roman"/>
          <w:b/>
          <w:bCs/>
          <w:sz w:val="28"/>
          <w:szCs w:val="28"/>
        </w:rPr>
        <w:t xml:space="preserve"> «Ныряльщик», «Облако дыхания»</w:t>
      </w:r>
    </w:p>
    <w:p w:rsidR="004E6D06" w:rsidRPr="007E0628" w:rsidRDefault="004E6D06" w:rsidP="007E0628">
      <w:pPr>
        <w:spacing w:after="0" w:line="254" w:lineRule="auto"/>
        <w:ind w:right="4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7E0628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Помогают вовлечься в любой процесс и полноценно воспринимать информацию. Активизируют работу интеллект – тело. Упражнение советуют использовать тем, кто находится в состоянии стресса, чтобы успокоиться и переключить внимание. Повторить 3-5раз.)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bCs/>
          <w:sz w:val="28"/>
          <w:szCs w:val="28"/>
          <w:lang w:eastAsia="ru-RU"/>
        </w:rPr>
        <w:t>«Крюки»</w:t>
      </w:r>
    </w:p>
    <w:p w:rsidR="004E6D06" w:rsidRPr="0084653A" w:rsidRDefault="004E6D06" w:rsidP="0084653A">
      <w:pPr>
        <w:spacing w:after="0" w:line="268" w:lineRule="auto"/>
        <w:ind w:right="120"/>
        <w:jc w:val="both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>Исходное положение: можно выполнять стоя, сидя, лежа. Скрестите лодыжки ног, как удобно.</w:t>
      </w:r>
    </w:p>
    <w:p w:rsidR="004E6D06" w:rsidRPr="0084653A" w:rsidRDefault="004E6D06" w:rsidP="0084653A">
      <w:pPr>
        <w:spacing w:after="0" w:line="268" w:lineRule="auto"/>
        <w:ind w:right="120"/>
        <w:jc w:val="both"/>
        <w:rPr>
          <w:rFonts w:ascii="Times New Roman" w:hAnsi="Times New Roman"/>
          <w:sz w:val="28"/>
          <w:szCs w:val="28"/>
        </w:rPr>
      </w:pPr>
      <w:r w:rsidRPr="0084653A">
        <w:rPr>
          <w:rFonts w:ascii="Times New Roman" w:hAnsi="Times New Roman"/>
          <w:sz w:val="28"/>
          <w:szCs w:val="28"/>
        </w:rPr>
        <w:t>Затем вытяните руки вперед, скрестив ладони друг к другу, сцепив пальцы в замок, вывернуть руки внутрь на уровне груди так, чтобы локти были направлены вниз.</w:t>
      </w:r>
    </w:p>
    <w:p w:rsidR="004E6D06" w:rsidRPr="007E0628" w:rsidRDefault="004E6D06" w:rsidP="007E0628">
      <w:pPr>
        <w:spacing w:after="0" w:line="268" w:lineRule="auto"/>
        <w:ind w:right="120"/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b/>
          <w:bCs/>
          <w:sz w:val="28"/>
          <w:szCs w:val="28"/>
        </w:rPr>
        <w:t xml:space="preserve">«Ныряльщик» </w:t>
      </w:r>
      <w:r w:rsidRPr="007E0628">
        <w:rPr>
          <w:rFonts w:ascii="Times New Roman" w:hAnsi="Times New Roman"/>
          <w:sz w:val="28"/>
          <w:szCs w:val="28"/>
        </w:rPr>
        <w:t>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:rsidR="004E6D06" w:rsidRPr="007E0628" w:rsidRDefault="004E6D06" w:rsidP="007E06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b/>
          <w:bCs/>
          <w:sz w:val="28"/>
          <w:szCs w:val="28"/>
        </w:rPr>
        <w:t xml:space="preserve">«Облако дыхания» </w:t>
      </w:r>
      <w:r w:rsidRPr="007E0628">
        <w:rPr>
          <w:rFonts w:ascii="Times New Roman" w:hAnsi="Times New Roman"/>
          <w:sz w:val="28"/>
          <w:szCs w:val="28"/>
        </w:rPr>
        <w:t>Исходное положение – стоя, руки опущены. Делаем медленный</w:t>
      </w:r>
      <w:r w:rsidRPr="007E06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0628">
        <w:rPr>
          <w:rFonts w:ascii="Times New Roman" w:hAnsi="Times New Roman"/>
          <w:sz w:val="28"/>
          <w:szCs w:val="28"/>
        </w:rPr>
        <w:t>вдох через нос, надуваем животик, руки перед грудью. Медленный выдох через рот, одновременно рисую круг симметрично обеими руками. Стараемся распределить воздух на весь круг, повторяем три раза. Теперь нарисуем квадраты и треугольники</w:t>
      </w:r>
      <w:r>
        <w:rPr>
          <w:rFonts w:ascii="Times New Roman" w:hAnsi="Times New Roman"/>
          <w:sz w:val="28"/>
          <w:szCs w:val="28"/>
        </w:rPr>
        <w:t>.</w:t>
      </w:r>
    </w:p>
    <w:p w:rsidR="004E6D06" w:rsidRPr="007E0628" w:rsidRDefault="004E6D06" w:rsidP="007E0628">
      <w:p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>Здорово! Еще одно задание мы выполнили. Вот вам осколок зеркала.</w:t>
      </w:r>
    </w:p>
    <w:p w:rsidR="004E6D06" w:rsidRPr="007E0628" w:rsidRDefault="004E6D06" w:rsidP="006C0920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 (зеленая карточка)</w:t>
      </w:r>
    </w:p>
    <w:p w:rsidR="004E6D06" w:rsidRPr="007E0628" w:rsidRDefault="004E6D06" w:rsidP="006C0920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Мыслительное</w:t>
      </w:r>
    </w:p>
    <w:p w:rsidR="004E6D06" w:rsidRPr="007E0628" w:rsidRDefault="004E6D06" w:rsidP="006C0920">
      <w:pPr>
        <w:shd w:val="clear" w:color="auto" w:fill="FFFFFF"/>
        <w:spacing w:after="13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«Хорошие и плохие поступки»</w:t>
      </w:r>
    </w:p>
    <w:p w:rsidR="004E6D06" w:rsidRPr="007E0628" w:rsidRDefault="004E6D06" w:rsidP="006C0920">
      <w:pPr>
        <w:shd w:val="clear" w:color="auto" w:fill="FFFFFF"/>
        <w:spacing w:after="13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- Дорогие ребята! Многие из вас, наверняка, слышали такие строчки из стихотворения поэта Владимира Маяковского:</w:t>
      </w:r>
    </w:p>
    <w:p w:rsidR="004E6D06" w:rsidRPr="007E0628" w:rsidRDefault="004E6D06" w:rsidP="006C0920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Кроха-сын к отцу пришел,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И спросила кроха: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«Что такое хорошо,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И что такое плохо?»</w:t>
      </w:r>
    </w:p>
    <w:p w:rsidR="004E6D06" w:rsidRPr="007E0628" w:rsidRDefault="004E6D06" w:rsidP="007E0628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- Давайте попробуем разобраться, что такое хорошо и что такое плохо? Давайте посмотрим на картинки и найдем среди них хорошие и плохие поступки.</w:t>
      </w:r>
    </w:p>
    <w:p w:rsidR="004E6D06" w:rsidRPr="007E0628" w:rsidRDefault="004E6D06" w:rsidP="007E0628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Дети по очереди берут картинки и анализируют изображаемую ситуацию, затем распределяют на хорошие и плохие поступки (вешают на веревки с помощью прищепок, дифференцируя на хорошие и плохие поступки с помощью маркеров-смайликов).</w:t>
      </w:r>
    </w:p>
    <w:p w:rsidR="004E6D06" w:rsidRPr="007E0628" w:rsidRDefault="004E6D06" w:rsidP="007E0628">
      <w:pPr>
        <w:jc w:val="both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sz w:val="28"/>
          <w:szCs w:val="28"/>
        </w:rPr>
        <w:t xml:space="preserve">Молодцы! Вы справились с заданием. Держите осколок зеркала. </w:t>
      </w:r>
    </w:p>
    <w:p w:rsidR="004E6D06" w:rsidRPr="007E0628" w:rsidRDefault="004E6D06" w:rsidP="00A16B69">
      <w:pPr>
        <w:rPr>
          <w:rFonts w:ascii="Times New Roman" w:hAnsi="Times New Roman"/>
          <w:b/>
          <w:sz w:val="28"/>
          <w:szCs w:val="28"/>
        </w:rPr>
      </w:pPr>
      <w:r w:rsidRPr="007E0628">
        <w:rPr>
          <w:rFonts w:ascii="Times New Roman" w:hAnsi="Times New Roman"/>
          <w:b/>
          <w:sz w:val="28"/>
          <w:szCs w:val="28"/>
        </w:rPr>
        <w:t xml:space="preserve">Задание (Красная карточка)  </w:t>
      </w:r>
    </w:p>
    <w:p w:rsidR="004E6D06" w:rsidRPr="007E0628" w:rsidRDefault="004E6D06" w:rsidP="00A16B69">
      <w:pPr>
        <w:rPr>
          <w:rFonts w:ascii="Times New Roman" w:hAnsi="Times New Roman"/>
          <w:b/>
          <w:sz w:val="28"/>
          <w:szCs w:val="28"/>
        </w:rPr>
      </w:pPr>
      <w:r w:rsidRPr="007E0628">
        <w:rPr>
          <w:rFonts w:ascii="Times New Roman" w:hAnsi="Times New Roman"/>
          <w:b/>
          <w:sz w:val="28"/>
          <w:szCs w:val="28"/>
        </w:rPr>
        <w:t>Отгадывательное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ЗАГАДКИ ПРО СКАЗОЧНЫХ ГЕРОЕВ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4E6D06" w:rsidRPr="007E0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1.Ждали маму с молоком,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А впустили волка в дом…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Кем же были эти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Маленькие дети?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Семеро козлят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2.В детстве все над ним смеялись,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Оттолкнуть его старались: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Ведь никто не знал, что он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Белым лебедем рожден.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Гадкий утенок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3.Уплетая калачи,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Ехал парень на печи.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Прокатился по деревне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И женился на царевне.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Емеля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4.Как у Бабы у Яги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Нет совсем одной ноги,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Зато есть замечательный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Аппарат летательный.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Какой?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Ступа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5.Он разбойник, он злодей,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Свистом он пугал людей.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Соловей-разбойник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6.И зайчонок, и волчица -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бегут к нему лечиться.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Доктор Айболит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7.Над простым моим вопросом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потратишь много сил.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мальчишку с длинным носом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Из полена смастерил?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Папа Карло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8.Всех важней она в загадке,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Хоть и в погребе жила: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Деду с бабкой помогла.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Мышка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9.Возле леса, на опушке,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Трое их живет в избушке.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Там три стула и три кружки,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Три кроватки, три подушки.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Угадайте без подсказки,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герои этой сказки?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Три медведя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6D06" w:rsidRPr="007E0628" w:rsidRDefault="004E6D06" w:rsidP="008D09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10.Дюймовочки жених слепой</w:t>
      </w: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br/>
        <w:t>Живет все время под землей.</w:t>
      </w:r>
    </w:p>
    <w:p w:rsidR="004E6D06" w:rsidRPr="007E0628" w:rsidRDefault="004E6D06" w:rsidP="008D094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Крот</w:t>
      </w: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4E6D06" w:rsidRPr="007E0628" w:rsidSect="00BA3C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6D06" w:rsidRPr="007E0628" w:rsidRDefault="004E6D06" w:rsidP="002349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 ребята, и на загадки ответили, и сказки все знаете!  И получаете осколок волшебного зеркала.</w:t>
      </w:r>
    </w:p>
    <w:p w:rsidR="004E6D06" w:rsidRPr="007E0628" w:rsidRDefault="004E6D06" w:rsidP="007E0628">
      <w:pPr>
        <w:jc w:val="both"/>
        <w:rPr>
          <w:rFonts w:ascii="Times New Roman" w:hAnsi="Times New Roman"/>
          <w:sz w:val="28"/>
          <w:szCs w:val="28"/>
        </w:rPr>
      </w:pPr>
    </w:p>
    <w:p w:rsidR="004E6D06" w:rsidRPr="007E0628" w:rsidRDefault="004E6D06" w:rsidP="007F34A0">
      <w:pPr>
        <w:spacing w:after="0" w:line="493" w:lineRule="auto"/>
        <w:ind w:right="2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bCs/>
          <w:sz w:val="28"/>
          <w:szCs w:val="28"/>
          <w:lang w:eastAsia="ru-RU"/>
        </w:rPr>
        <w:t>Задание (Голубая карточка)</w:t>
      </w:r>
    </w:p>
    <w:p w:rsidR="004E6D06" w:rsidRPr="007E0628" w:rsidRDefault="004E6D06" w:rsidP="007F34A0">
      <w:pPr>
        <w:spacing w:after="0" w:line="493" w:lineRule="auto"/>
        <w:ind w:right="240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bCs/>
          <w:sz w:val="28"/>
          <w:szCs w:val="28"/>
          <w:lang w:eastAsia="ru-RU"/>
        </w:rPr>
        <w:t>«Похвали себя и других»</w:t>
      </w:r>
    </w:p>
    <w:p w:rsidR="004E6D06" w:rsidRPr="007E0628" w:rsidRDefault="004E6D06" w:rsidP="00EC696A">
      <w:pPr>
        <w:spacing w:after="0" w:line="2" w:lineRule="exact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87" w:lineRule="auto"/>
        <w:ind w:right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Формирование умения налаживать коммуникацию с товарищами и друзьями.</w:t>
      </w:r>
    </w:p>
    <w:p w:rsidR="004E6D06" w:rsidRPr="007E0628" w:rsidRDefault="004E6D06" w:rsidP="007E0628">
      <w:pPr>
        <w:spacing w:after="0" w:line="188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Default="004E6D06" w:rsidP="0084653A">
      <w:pPr>
        <w:spacing w:after="0" w:line="243" w:lineRule="auto"/>
        <w:ind w:right="6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Участники делятся на две группы. Дети стоят лицом друг к другу.</w:t>
      </w:r>
    </w:p>
    <w:p w:rsidR="004E6D06" w:rsidRPr="007E0628" w:rsidRDefault="004E6D06" w:rsidP="0084653A">
      <w:pPr>
        <w:spacing w:after="0" w:line="243" w:lineRule="auto"/>
        <w:ind w:right="6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E0628">
        <w:rPr>
          <w:rFonts w:ascii="Times New Roman" w:hAnsi="Times New Roman"/>
          <w:sz w:val="28"/>
          <w:szCs w:val="28"/>
          <w:lang w:eastAsia="ru-RU"/>
        </w:rPr>
        <w:t>Ребята, очень важно находить в людях что-то хорошее – то, что нравится вам в них и в их характере. Поэтому я предлагаю каждому из вас сказать соседу справа, что вам в нём нравится. Партнёр, выслушав вас, должен сказать  комплимент в ваш адрес.</w:t>
      </w:r>
    </w:p>
    <w:p w:rsidR="004E6D06" w:rsidRPr="007E0628" w:rsidRDefault="004E6D06" w:rsidP="007E0628">
      <w:pPr>
        <w:spacing w:after="0" w:line="244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628">
        <w:rPr>
          <w:rFonts w:ascii="Times New Roman" w:hAnsi="Times New Roman"/>
          <w:sz w:val="28"/>
          <w:szCs w:val="28"/>
          <w:lang w:eastAsia="ru-RU"/>
        </w:rPr>
        <w:t>Например, Ваня говорит Наде: «Надя, ты очень добрый человек, мне нравится, что ты всегда помогаешь другим в беде». Надя в ответ должна похвалить Ваню.</w:t>
      </w:r>
    </w:p>
    <w:p w:rsidR="004E6D06" w:rsidRPr="007E0628" w:rsidRDefault="004E6D06" w:rsidP="007E0628">
      <w:pPr>
        <w:spacing w:after="0" w:line="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4" w:lineRule="auto"/>
        <w:ind w:right="21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E0628">
        <w:rPr>
          <w:rFonts w:ascii="Times New Roman" w:hAnsi="Times New Roman"/>
          <w:sz w:val="28"/>
          <w:szCs w:val="28"/>
          <w:lang w:eastAsia="ru-RU"/>
        </w:rPr>
        <w:t>Что вы чувствовали, когда говорили комплименты другим участникам? Что вы чувствовали, когда вам говорили комплименты?</w:t>
      </w:r>
    </w:p>
    <w:p w:rsidR="004E6D06" w:rsidRPr="007E0628" w:rsidRDefault="004E6D06" w:rsidP="007E0628">
      <w:pPr>
        <w:spacing w:after="0" w:line="1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r w:rsidRPr="007E0628">
        <w:rPr>
          <w:rFonts w:ascii="Times New Roman" w:hAnsi="Times New Roman"/>
          <w:color w:val="111111"/>
          <w:sz w:val="28"/>
          <w:szCs w:val="28"/>
          <w:lang w:eastAsia="ru-RU"/>
        </w:rPr>
        <w:t>Мы видели, как вам было приятно слушать добрые слова давайте подарим друг другу самые добрые и веселые улыбки. (детям предлагаются трафареты с улыбками)</w:t>
      </w:r>
    </w:p>
    <w:p w:rsidR="004E6D06" w:rsidRPr="007E0628" w:rsidRDefault="004E6D06" w:rsidP="007E0628">
      <w:pPr>
        <w:spacing w:after="0" w:line="29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r w:rsidRPr="007E0628">
        <w:rPr>
          <w:rFonts w:ascii="Times New Roman" w:hAnsi="Times New Roman"/>
          <w:color w:val="111111"/>
          <w:sz w:val="28"/>
          <w:szCs w:val="28"/>
          <w:lang w:eastAsia="ru-RU"/>
        </w:rPr>
        <w:t>Молодцы! Вот вам осколок волшебного зеркала.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E6D06" w:rsidRPr="007E0628" w:rsidRDefault="004E6D06" w:rsidP="00C20B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E6D06" w:rsidRPr="007E0628" w:rsidRDefault="004E6D06" w:rsidP="00C20B36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7E0628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Заключительный этап</w:t>
      </w:r>
    </w:p>
    <w:p w:rsidR="004E6D06" w:rsidRPr="007E0628" w:rsidRDefault="004E6D06" w:rsidP="00C20B36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Ну что ж, давайте попробуем собрать из осколков наше волшебное зеркало. ( Дети собирают осколки в шкатулку, педагог незаметно меняет шкатулку на другую, в которой лежит угощение, а под ним настоящее зеркало.  Дети разбирают сладости, видят зеркало)., </w:t>
      </w:r>
    </w:p>
    <w:p w:rsidR="004E6D06" w:rsidRPr="007E0628" w:rsidRDefault="004E6D06" w:rsidP="007E062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Педагог: -Что же вы видите? (Ответы детей)  -Дак где же живет доброта?  -Конечно, доброта живет внутри нас!</w:t>
      </w:r>
    </w:p>
    <w:p w:rsidR="004E6D06" w:rsidRPr="007E0628" w:rsidRDefault="004E6D06" w:rsidP="007E0628">
      <w:pPr>
        <w:jc w:val="both"/>
        <w:rPr>
          <w:rFonts w:ascii="Times New Roman" w:hAnsi="Times New Roman"/>
          <w:b/>
          <w:sz w:val="28"/>
          <w:szCs w:val="28"/>
        </w:rPr>
      </w:pPr>
    </w:p>
    <w:p w:rsidR="004E6D06" w:rsidRPr="007E0628" w:rsidRDefault="004E6D06" w:rsidP="00A16B69">
      <w:pPr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b/>
          <w:sz w:val="28"/>
          <w:szCs w:val="28"/>
        </w:rPr>
        <w:t>Рефлексия</w:t>
      </w:r>
      <w:r w:rsidRPr="007E0628">
        <w:rPr>
          <w:rFonts w:ascii="Times New Roman" w:hAnsi="Times New Roman"/>
          <w:sz w:val="28"/>
          <w:szCs w:val="28"/>
        </w:rPr>
        <w:t xml:space="preserve"> (под спокойную музыку)</w:t>
      </w:r>
    </w:p>
    <w:p w:rsidR="004E6D06" w:rsidRPr="007E0628" w:rsidRDefault="004E6D06" w:rsidP="002C00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Доброта нужна всем людям,</w:t>
      </w:r>
      <w:r w:rsidRPr="007E0628">
        <w:rPr>
          <w:rFonts w:ascii="Times New Roman" w:hAnsi="Times New Roman"/>
          <w:color w:val="000000"/>
          <w:sz w:val="28"/>
          <w:szCs w:val="28"/>
        </w:rPr>
        <w:br/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побольше добрых будет.</w:t>
      </w:r>
      <w:r w:rsidRPr="007E0628">
        <w:rPr>
          <w:rFonts w:ascii="Times New Roman" w:hAnsi="Times New Roman"/>
          <w:color w:val="000000"/>
          <w:sz w:val="28"/>
          <w:szCs w:val="28"/>
        </w:rPr>
        <w:br/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Говорят не зря при встрече</w:t>
      </w:r>
      <w:r w:rsidRPr="007E0628">
        <w:rPr>
          <w:rFonts w:ascii="Times New Roman" w:hAnsi="Times New Roman"/>
          <w:color w:val="000000"/>
          <w:sz w:val="28"/>
          <w:szCs w:val="28"/>
        </w:rPr>
        <w:br/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«Добрый день» и «Добрый вечер».</w:t>
      </w:r>
      <w:r w:rsidRPr="007E0628">
        <w:rPr>
          <w:rFonts w:ascii="Times New Roman" w:hAnsi="Times New Roman"/>
          <w:color w:val="000000"/>
          <w:sz w:val="28"/>
          <w:szCs w:val="28"/>
        </w:rPr>
        <w:br/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зря ведь есть у нас</w:t>
      </w:r>
      <w:r w:rsidRPr="007E0628">
        <w:rPr>
          <w:rFonts w:ascii="Times New Roman" w:hAnsi="Times New Roman"/>
          <w:color w:val="000000"/>
          <w:sz w:val="28"/>
          <w:szCs w:val="28"/>
        </w:rPr>
        <w:br/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Пожелание «В добрый час».</w:t>
      </w:r>
      <w:r w:rsidRPr="007E0628">
        <w:rPr>
          <w:rFonts w:ascii="Times New Roman" w:hAnsi="Times New Roman"/>
          <w:color w:val="000000"/>
          <w:sz w:val="28"/>
          <w:szCs w:val="28"/>
        </w:rPr>
        <w:br/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Доброта — она от века</w:t>
      </w:r>
      <w:r w:rsidRPr="007E0628">
        <w:rPr>
          <w:rFonts w:ascii="Times New Roman" w:hAnsi="Times New Roman"/>
          <w:color w:val="000000"/>
          <w:sz w:val="28"/>
          <w:szCs w:val="28"/>
        </w:rPr>
        <w:br/>
      </w:r>
      <w:r w:rsidRPr="007E0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Украшенье человека…</w:t>
      </w:r>
    </w:p>
    <w:p w:rsidR="004E6D06" w:rsidRPr="007E0628" w:rsidRDefault="004E6D06" w:rsidP="002C00B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6D06" w:rsidRPr="007E0628" w:rsidRDefault="004E6D06" w:rsidP="00A16B69">
      <w:pPr>
        <w:rPr>
          <w:rFonts w:ascii="Times New Roman" w:hAnsi="Times New Roman"/>
          <w:sz w:val="28"/>
          <w:szCs w:val="28"/>
        </w:rPr>
      </w:pPr>
    </w:p>
    <w:p w:rsidR="004E6D06" w:rsidRDefault="004E6D06" w:rsidP="00A16B69">
      <w:pPr>
        <w:rPr>
          <w:rFonts w:ascii="Times New Roman" w:hAnsi="Times New Roman"/>
          <w:sz w:val="28"/>
          <w:szCs w:val="28"/>
        </w:rPr>
      </w:pPr>
    </w:p>
    <w:p w:rsidR="004E6D06" w:rsidRDefault="004E6D06" w:rsidP="00A16B69">
      <w:pPr>
        <w:rPr>
          <w:rFonts w:ascii="Times New Roman" w:hAnsi="Times New Roman"/>
          <w:sz w:val="28"/>
          <w:szCs w:val="28"/>
        </w:rPr>
      </w:pPr>
    </w:p>
    <w:p w:rsidR="004E6D06" w:rsidRDefault="004E6D06" w:rsidP="00A16B69">
      <w:pPr>
        <w:rPr>
          <w:rFonts w:ascii="Times New Roman" w:hAnsi="Times New Roman"/>
          <w:sz w:val="28"/>
          <w:szCs w:val="28"/>
        </w:rPr>
      </w:pPr>
    </w:p>
    <w:p w:rsidR="004E6D06" w:rsidRDefault="004E6D06" w:rsidP="00A16B69">
      <w:pPr>
        <w:rPr>
          <w:rFonts w:ascii="Times New Roman" w:hAnsi="Times New Roman"/>
          <w:sz w:val="28"/>
          <w:szCs w:val="28"/>
        </w:rPr>
      </w:pPr>
    </w:p>
    <w:p w:rsidR="004E6D06" w:rsidRDefault="004E6D06" w:rsidP="00A16B69">
      <w:pPr>
        <w:rPr>
          <w:rFonts w:ascii="Times New Roman" w:hAnsi="Times New Roman"/>
          <w:sz w:val="28"/>
          <w:szCs w:val="28"/>
        </w:rPr>
      </w:pPr>
    </w:p>
    <w:p w:rsidR="004E6D06" w:rsidRPr="0084653A" w:rsidRDefault="004E6D06" w:rsidP="00A16B69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84653A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bookmarkEnd w:id="0"/>
    <w:p w:rsidR="004E6D06" w:rsidRPr="007E0628" w:rsidRDefault="004E6D06" w:rsidP="004D1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Выготский Л.С. Мышление и речь. Изд. 5.</w:t>
      </w:r>
    </w:p>
    <w:p w:rsidR="004E6D06" w:rsidRPr="007E0628" w:rsidRDefault="004E6D06" w:rsidP="004D11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628">
        <w:rPr>
          <w:rFonts w:ascii="Times New Roman" w:hAnsi="Times New Roman"/>
          <w:color w:val="000000"/>
          <w:sz w:val="28"/>
          <w:szCs w:val="28"/>
          <w:lang w:eastAsia="ru-RU"/>
        </w:rPr>
        <w:t>Выготский Л.С. Психология развития ребёнка.</w:t>
      </w:r>
    </w:p>
    <w:p w:rsidR="004E6D06" w:rsidRDefault="004E6D06" w:rsidP="004D11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5" w:history="1">
        <w:r w:rsidRPr="004D11D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https://оценика.рф/sites/default/files/works/pedagogs/54483/kvest_igra.doc</w:t>
        </w:r>
      </w:hyperlink>
    </w:p>
    <w:p w:rsidR="004E6D06" w:rsidRPr="004D11D6" w:rsidRDefault="004E6D06" w:rsidP="004D11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Hyperlink"/>
          <w:rFonts w:ascii="Times New Roman" w:hAnsi="Times New Roman"/>
          <w:color w:val="000000"/>
          <w:sz w:val="28"/>
          <w:szCs w:val="28"/>
          <w:u w:val="none"/>
          <w:lang w:eastAsia="ru-RU"/>
        </w:rPr>
      </w:pPr>
      <w:hyperlink r:id="rId6" w:history="1">
        <w:r w:rsidRPr="004D11D6">
          <w:rPr>
            <w:rStyle w:val="Hyperlink"/>
            <w:rFonts w:ascii="Times New Roman" w:hAnsi="Times New Roman"/>
            <w:sz w:val="28"/>
            <w:szCs w:val="28"/>
          </w:rPr>
          <w:t>https://infourok.ru/sbornik-zagadok-pro-skazochnih-geroev-dopolnitelniy-material-k-urokam-po-literaturnomu-chteniyu-v-klassah-439914.html</w:t>
        </w:r>
      </w:hyperlink>
    </w:p>
    <w:p w:rsidR="004E6D06" w:rsidRPr="004D11D6" w:rsidRDefault="004E6D06" w:rsidP="004D11D6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7" w:history="1">
        <w:r w:rsidRPr="004D11D6">
          <w:rPr>
            <w:rStyle w:val="Hyperlink"/>
            <w:rFonts w:ascii="Times New Roman" w:hAnsi="Times New Roman"/>
            <w:sz w:val="28"/>
            <w:szCs w:val="28"/>
          </w:rPr>
          <w:t>https://razvivashka.online/metodiki/gimnastika-dlya-mozga</w:t>
        </w:r>
      </w:hyperlink>
    </w:p>
    <w:p w:rsidR="004E6D06" w:rsidRPr="007E0628" w:rsidRDefault="004E6D06" w:rsidP="00024C73">
      <w:pPr>
        <w:rPr>
          <w:rFonts w:ascii="Times New Roman" w:hAnsi="Times New Roman"/>
          <w:sz w:val="28"/>
          <w:szCs w:val="28"/>
        </w:rPr>
      </w:pPr>
    </w:p>
    <w:p w:rsidR="004E6D06" w:rsidRDefault="004E6D06" w:rsidP="00F558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6D06" w:rsidRPr="00A365B0" w:rsidRDefault="004E6D06" w:rsidP="004D5AD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A365B0">
        <w:rPr>
          <w:rFonts w:ascii="Times New Roman" w:hAnsi="Times New Roman"/>
          <w:b/>
          <w:sz w:val="24"/>
          <w:szCs w:val="24"/>
        </w:rPr>
        <w:t>Приложение 1.</w:t>
      </w:r>
    </w:p>
    <w:p w:rsidR="004E6D06" w:rsidRDefault="004E6D06" w:rsidP="004D5ADF">
      <w:pPr>
        <w:rPr>
          <w:rFonts w:ascii="Times New Roman" w:hAnsi="Times New Roman"/>
          <w:b/>
          <w:sz w:val="24"/>
          <w:szCs w:val="24"/>
        </w:rPr>
      </w:pPr>
    </w:p>
    <w:p w:rsidR="004E6D06" w:rsidRDefault="004E6D06" w:rsidP="004D5ADF">
      <w:pPr>
        <w:rPr>
          <w:rFonts w:ascii="Times New Roman" w:hAnsi="Times New Roman"/>
          <w:b/>
          <w:sz w:val="24"/>
          <w:szCs w:val="24"/>
        </w:rPr>
      </w:pPr>
      <w:r w:rsidRPr="00176F8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s://ds04.infourok.ru/uploads/ex/014d/00152374-bafb3d47/hello_html_4c1bdf50.jpg" style="width:433.5pt;height:325.5pt;visibility:visible">
            <v:imagedata r:id="rId8" o:title=""/>
          </v:shape>
        </w:pict>
      </w:r>
    </w:p>
    <w:p w:rsidR="004E6D06" w:rsidRPr="00A365B0" w:rsidRDefault="004E6D06" w:rsidP="004D5ADF">
      <w:pPr>
        <w:rPr>
          <w:rFonts w:ascii="Times New Roman" w:hAnsi="Times New Roman"/>
          <w:b/>
          <w:sz w:val="24"/>
          <w:szCs w:val="24"/>
        </w:rPr>
      </w:pPr>
      <w:r w:rsidRPr="00176F85">
        <w:rPr>
          <w:noProof/>
          <w:lang w:eastAsia="ru-RU"/>
        </w:rPr>
        <w:pict>
          <v:shape id="Рисунок 10" o:spid="_x0000_i1026" type="#_x0000_t75" alt="https://ds04.infourok.ru/uploads/ex/0fdb/000d082a-24494083/1/img17.jpg" style="width:424.5pt;height:318.75pt;visibility:visible">
            <v:imagedata r:id="rId9" o:title=""/>
          </v:shape>
        </w:pict>
      </w:r>
    </w:p>
    <w:p w:rsidR="004E6D06" w:rsidRDefault="004E6D06" w:rsidP="004D5ADF">
      <w:pPr>
        <w:rPr>
          <w:rFonts w:ascii="Times New Roman" w:hAnsi="Times New Roman"/>
          <w:b/>
          <w:sz w:val="24"/>
          <w:szCs w:val="24"/>
        </w:rPr>
      </w:pPr>
    </w:p>
    <w:p w:rsidR="004E6D06" w:rsidRDefault="004E6D06" w:rsidP="004D5ADF">
      <w:pPr>
        <w:rPr>
          <w:noProof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alt="https://i.pinimg.com/originals/72/8b/03/728b03ca4e5785d52bc7358f2e349253.webp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 w:rsidRPr="00F5582A">
        <w:rPr>
          <w:noProof/>
          <w:lang w:eastAsia="ru-RU"/>
        </w:rPr>
        <w:t xml:space="preserve"> </w:t>
      </w:r>
      <w:r w:rsidRPr="00176F85">
        <w:rPr>
          <w:noProof/>
          <w:lang w:eastAsia="ru-RU"/>
        </w:rPr>
        <w:pict>
          <v:shape id="Рисунок 7" o:spid="_x0000_i1028" type="#_x0000_t75" alt="https://i.pinimg.com/736x/b5/6e/1c/b56e1c1544572575a72e1529a0d64272.jpg" style="width:463.5pt;height:658.5pt;visibility:visible">
            <v:imagedata r:id="rId10" o:title=""/>
          </v:shape>
        </w:pict>
      </w:r>
    </w:p>
    <w:p w:rsidR="004E6D06" w:rsidRDefault="004E6D06" w:rsidP="004D5ADF">
      <w:pPr>
        <w:rPr>
          <w:rFonts w:ascii="Times New Roman" w:hAnsi="Times New Roman"/>
          <w:b/>
          <w:sz w:val="24"/>
          <w:szCs w:val="24"/>
        </w:rPr>
      </w:pPr>
    </w:p>
    <w:p w:rsidR="004E6D06" w:rsidRDefault="004E6D06" w:rsidP="004D5ADF">
      <w:pPr>
        <w:rPr>
          <w:noProof/>
          <w:lang w:eastAsia="ru-RU"/>
        </w:rPr>
      </w:pPr>
      <w:r w:rsidRPr="00176F85">
        <w:rPr>
          <w:noProof/>
          <w:lang w:eastAsia="ru-RU"/>
        </w:rPr>
        <w:pict>
          <v:shape id="Рисунок 9" o:spid="_x0000_i1029" type="#_x0000_t75" alt="https://i.pinimg.com/736x/c0/8f/15/c08f15f93b16f0f89e1a5431d8966f88.jpg" style="width:465.75pt;height:676.5pt;visibility:visible">
            <v:imagedata r:id="rId11" o:title=""/>
          </v:shape>
        </w:pict>
      </w:r>
    </w:p>
    <w:p w:rsidR="004E6D06" w:rsidRDefault="004E6D06" w:rsidP="004D5ADF">
      <w:pPr>
        <w:rPr>
          <w:noProof/>
          <w:lang w:eastAsia="ru-RU"/>
        </w:rPr>
      </w:pPr>
    </w:p>
    <w:p w:rsidR="004E6D06" w:rsidRDefault="004E6D06" w:rsidP="004D5ADF"/>
    <w:p w:rsidR="004E6D06" w:rsidRDefault="004E6D06" w:rsidP="004D5ADF">
      <w:r>
        <w:rPr>
          <w:noProof/>
          <w:lang w:eastAsia="ru-RU"/>
        </w:rPr>
        <w:pict>
          <v:line id="Прямая соединительная линия 6" o:spid="_x0000_s1027" style="position:absolute;z-index:251659264;visibility:visible" from="88.65pt,492.65pt" to="443.85pt,730.45pt" strokecolor="#4579b8"/>
        </w:pict>
      </w:r>
      <w:r>
        <w:rPr>
          <w:noProof/>
          <w:lang w:eastAsia="ru-RU"/>
        </w:rPr>
        <w:pict>
          <v:line id="Прямая соединительная линия 1" o:spid="_x0000_s1028" style="position:absolute;flip:y;z-index:251656192;visibility:visible" from="-25.6pt,-1.95pt" to="246.7pt,181.05pt" strokecolor="#4579b8"/>
        </w:pict>
      </w:r>
      <w:r>
        <w:rPr>
          <w:noProof/>
          <w:lang w:eastAsia="ru-RU"/>
        </w:rPr>
        <w:pict>
          <v:rect id="Прямоугольник 7" o:spid="_x0000_s1029" style="position:absolute;margin-left:-25.6pt;margin-top:-1.95pt;width:469.5pt;height:732.45pt;z-index:251655168;visibility:visible;v-text-anchor:middle" fillcolor="#8aabd3" strokecolor="#243f60" strokeweight="2pt">
            <v:fill color2="#d6e2f0" rotate="t" focusposition="1" focussize="" colors="0 #9ab5e4;.5 #c2d1ed;1 #e1e8f5" focus="100%" type="gradientRadial"/>
          </v:rect>
        </w:pict>
      </w:r>
      <w:r>
        <w:rPr>
          <w:noProof/>
          <w:lang w:eastAsia="ru-RU"/>
        </w:rPr>
        <w:pict>
          <v:line id="Прямая соединительная линия 4" o:spid="_x0000_s1030" style="position:absolute;flip:y;z-index:251658240;visibility:visible" from="-25.6pt,296.9pt" to="443.95pt,552.15pt" strokecolor="#4579b8"/>
        </w:pict>
      </w:r>
      <w:r>
        <w:rPr>
          <w:noProof/>
          <w:lang w:eastAsia="ru-RU"/>
        </w:rPr>
        <w:pict>
          <v:line id="Прямая соединительная линия 2" o:spid="_x0000_s1031" style="position:absolute;z-index:251657216;visibility:visible" from="-25.55pt,181.2pt" to="444pt,296.9pt" strokecolor="#4579b8"/>
        </w:pict>
      </w:r>
      <w:r>
        <w:t>ф</w:t>
      </w:r>
    </w:p>
    <w:p w:rsidR="004E6D06" w:rsidRPr="007E0628" w:rsidRDefault="004E6D06" w:rsidP="004D11D6">
      <w:pPr>
        <w:pStyle w:val="ListParagraph"/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4E6D06" w:rsidRPr="007E0628" w:rsidSect="00BA3C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64"/>
    <w:multiLevelType w:val="hybridMultilevel"/>
    <w:tmpl w:val="870A07BC"/>
    <w:lvl w:ilvl="0" w:tplc="3A1470FA">
      <w:start w:val="1"/>
      <w:numFmt w:val="decimal"/>
      <w:lvlText w:val="%1."/>
      <w:lvlJc w:val="left"/>
      <w:rPr>
        <w:rFonts w:cs="Times New Roman"/>
      </w:rPr>
    </w:lvl>
    <w:lvl w:ilvl="1" w:tplc="B5BC8084">
      <w:numFmt w:val="decimal"/>
      <w:lvlText w:val=""/>
      <w:lvlJc w:val="left"/>
      <w:rPr>
        <w:rFonts w:cs="Times New Roman"/>
      </w:rPr>
    </w:lvl>
    <w:lvl w:ilvl="2" w:tplc="E01E7652">
      <w:numFmt w:val="decimal"/>
      <w:lvlText w:val=""/>
      <w:lvlJc w:val="left"/>
      <w:rPr>
        <w:rFonts w:cs="Times New Roman"/>
      </w:rPr>
    </w:lvl>
    <w:lvl w:ilvl="3" w:tplc="C5DC22CC">
      <w:numFmt w:val="decimal"/>
      <w:lvlText w:val=""/>
      <w:lvlJc w:val="left"/>
      <w:rPr>
        <w:rFonts w:cs="Times New Roman"/>
      </w:rPr>
    </w:lvl>
    <w:lvl w:ilvl="4" w:tplc="7480D184">
      <w:numFmt w:val="decimal"/>
      <w:lvlText w:val=""/>
      <w:lvlJc w:val="left"/>
      <w:rPr>
        <w:rFonts w:cs="Times New Roman"/>
      </w:rPr>
    </w:lvl>
    <w:lvl w:ilvl="5" w:tplc="3CACFD52">
      <w:numFmt w:val="decimal"/>
      <w:lvlText w:val=""/>
      <w:lvlJc w:val="left"/>
      <w:rPr>
        <w:rFonts w:cs="Times New Roman"/>
      </w:rPr>
    </w:lvl>
    <w:lvl w:ilvl="6" w:tplc="EB90A29C">
      <w:numFmt w:val="decimal"/>
      <w:lvlText w:val=""/>
      <w:lvlJc w:val="left"/>
      <w:rPr>
        <w:rFonts w:cs="Times New Roman"/>
      </w:rPr>
    </w:lvl>
    <w:lvl w:ilvl="7" w:tplc="DB54E998">
      <w:numFmt w:val="decimal"/>
      <w:lvlText w:val=""/>
      <w:lvlJc w:val="left"/>
      <w:rPr>
        <w:rFonts w:cs="Times New Roman"/>
      </w:rPr>
    </w:lvl>
    <w:lvl w:ilvl="8" w:tplc="F450411C">
      <w:numFmt w:val="decimal"/>
      <w:lvlText w:val=""/>
      <w:lvlJc w:val="left"/>
      <w:rPr>
        <w:rFonts w:cs="Times New Roman"/>
      </w:rPr>
    </w:lvl>
  </w:abstractNum>
  <w:abstractNum w:abstractNumId="1">
    <w:nsid w:val="00007E87"/>
    <w:multiLevelType w:val="hybridMultilevel"/>
    <w:tmpl w:val="5F6C2884"/>
    <w:lvl w:ilvl="0" w:tplc="B7C8186E">
      <w:start w:val="1"/>
      <w:numFmt w:val="decimal"/>
      <w:lvlText w:val="%1."/>
      <w:lvlJc w:val="left"/>
      <w:rPr>
        <w:rFonts w:cs="Times New Roman"/>
      </w:rPr>
    </w:lvl>
    <w:lvl w:ilvl="1" w:tplc="A682767E">
      <w:numFmt w:val="decimal"/>
      <w:lvlText w:val=""/>
      <w:lvlJc w:val="left"/>
      <w:rPr>
        <w:rFonts w:cs="Times New Roman"/>
      </w:rPr>
    </w:lvl>
    <w:lvl w:ilvl="2" w:tplc="582C296E">
      <w:numFmt w:val="decimal"/>
      <w:lvlText w:val=""/>
      <w:lvlJc w:val="left"/>
      <w:rPr>
        <w:rFonts w:cs="Times New Roman"/>
      </w:rPr>
    </w:lvl>
    <w:lvl w:ilvl="3" w:tplc="E612DC98">
      <w:numFmt w:val="decimal"/>
      <w:lvlText w:val=""/>
      <w:lvlJc w:val="left"/>
      <w:rPr>
        <w:rFonts w:cs="Times New Roman"/>
      </w:rPr>
    </w:lvl>
    <w:lvl w:ilvl="4" w:tplc="45AAD7A2">
      <w:numFmt w:val="decimal"/>
      <w:lvlText w:val=""/>
      <w:lvlJc w:val="left"/>
      <w:rPr>
        <w:rFonts w:cs="Times New Roman"/>
      </w:rPr>
    </w:lvl>
    <w:lvl w:ilvl="5" w:tplc="FE742D50">
      <w:numFmt w:val="decimal"/>
      <w:lvlText w:val=""/>
      <w:lvlJc w:val="left"/>
      <w:rPr>
        <w:rFonts w:cs="Times New Roman"/>
      </w:rPr>
    </w:lvl>
    <w:lvl w:ilvl="6" w:tplc="AAEE1F06">
      <w:numFmt w:val="decimal"/>
      <w:lvlText w:val=""/>
      <w:lvlJc w:val="left"/>
      <w:rPr>
        <w:rFonts w:cs="Times New Roman"/>
      </w:rPr>
    </w:lvl>
    <w:lvl w:ilvl="7" w:tplc="9FFC059A">
      <w:numFmt w:val="decimal"/>
      <w:lvlText w:val=""/>
      <w:lvlJc w:val="left"/>
      <w:rPr>
        <w:rFonts w:cs="Times New Roman"/>
      </w:rPr>
    </w:lvl>
    <w:lvl w:ilvl="8" w:tplc="1D3CEA7C">
      <w:numFmt w:val="decimal"/>
      <w:lvlText w:val=""/>
      <w:lvlJc w:val="left"/>
      <w:rPr>
        <w:rFonts w:cs="Times New Roman"/>
      </w:rPr>
    </w:lvl>
  </w:abstractNum>
  <w:abstractNum w:abstractNumId="2">
    <w:nsid w:val="090546E2"/>
    <w:multiLevelType w:val="hybridMultilevel"/>
    <w:tmpl w:val="33D028F6"/>
    <w:lvl w:ilvl="0" w:tplc="7BD87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F077AA"/>
    <w:multiLevelType w:val="hybridMultilevel"/>
    <w:tmpl w:val="25EE740C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64F39"/>
    <w:multiLevelType w:val="hybridMultilevel"/>
    <w:tmpl w:val="2B9A368A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274FF"/>
    <w:multiLevelType w:val="hybridMultilevel"/>
    <w:tmpl w:val="6974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07274"/>
    <w:multiLevelType w:val="hybridMultilevel"/>
    <w:tmpl w:val="220ED09C"/>
    <w:lvl w:ilvl="0" w:tplc="97761D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3D7C27"/>
    <w:multiLevelType w:val="multilevel"/>
    <w:tmpl w:val="87DE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5D984783"/>
    <w:multiLevelType w:val="hybridMultilevel"/>
    <w:tmpl w:val="3D401D4A"/>
    <w:lvl w:ilvl="0" w:tplc="7BD87B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E47"/>
    <w:rsid w:val="00024C73"/>
    <w:rsid w:val="0005707D"/>
    <w:rsid w:val="000D256F"/>
    <w:rsid w:val="00114CE6"/>
    <w:rsid w:val="00143054"/>
    <w:rsid w:val="00176F85"/>
    <w:rsid w:val="001A707C"/>
    <w:rsid w:val="002118A2"/>
    <w:rsid w:val="002209C2"/>
    <w:rsid w:val="002349CC"/>
    <w:rsid w:val="002C00BA"/>
    <w:rsid w:val="002C2269"/>
    <w:rsid w:val="002D3888"/>
    <w:rsid w:val="002D53EE"/>
    <w:rsid w:val="00343111"/>
    <w:rsid w:val="004218B3"/>
    <w:rsid w:val="004D11D6"/>
    <w:rsid w:val="004D5ADF"/>
    <w:rsid w:val="004E1B9C"/>
    <w:rsid w:val="004E6D06"/>
    <w:rsid w:val="00556B91"/>
    <w:rsid w:val="006014A8"/>
    <w:rsid w:val="0060260D"/>
    <w:rsid w:val="006829BA"/>
    <w:rsid w:val="006B2BE3"/>
    <w:rsid w:val="006C0920"/>
    <w:rsid w:val="006C1E47"/>
    <w:rsid w:val="007010D6"/>
    <w:rsid w:val="007D0C98"/>
    <w:rsid w:val="007D3B1E"/>
    <w:rsid w:val="007E0628"/>
    <w:rsid w:val="007E540A"/>
    <w:rsid w:val="007F34A0"/>
    <w:rsid w:val="0084653A"/>
    <w:rsid w:val="0087154C"/>
    <w:rsid w:val="008A5972"/>
    <w:rsid w:val="008D0945"/>
    <w:rsid w:val="00A16B69"/>
    <w:rsid w:val="00A17018"/>
    <w:rsid w:val="00A365B0"/>
    <w:rsid w:val="00AD7417"/>
    <w:rsid w:val="00B87566"/>
    <w:rsid w:val="00BA3C39"/>
    <w:rsid w:val="00BA5406"/>
    <w:rsid w:val="00BF0B75"/>
    <w:rsid w:val="00C20B36"/>
    <w:rsid w:val="00CF28E8"/>
    <w:rsid w:val="00D03FA8"/>
    <w:rsid w:val="00DC62F7"/>
    <w:rsid w:val="00DD66D1"/>
    <w:rsid w:val="00DF3E8F"/>
    <w:rsid w:val="00EC696A"/>
    <w:rsid w:val="00EF6CEF"/>
    <w:rsid w:val="00F01E4E"/>
    <w:rsid w:val="00F241FC"/>
    <w:rsid w:val="00F5582A"/>
    <w:rsid w:val="00F60002"/>
    <w:rsid w:val="00FB43B9"/>
    <w:rsid w:val="00FF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707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A7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A707C"/>
    <w:rPr>
      <w:rFonts w:cs="Times New Roman"/>
    </w:rPr>
  </w:style>
  <w:style w:type="table" w:styleId="TableGrid">
    <w:name w:val="Table Grid"/>
    <w:basedOn w:val="TableNormal"/>
    <w:uiPriority w:val="99"/>
    <w:rsid w:val="00EF6C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4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8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4D11D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zvivashka.online/metodiki/gimnastika-dlya-moz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bornik-zagadok-pro-skazochnih-geroev-dopolnitelniy-material-k-urokam-po-literaturnomu-chteniyu-v-klassah-439914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&#1086;&#1094;&#1077;&#1085;&#1080;&#1082;&#1072;.&#1088;&#1092;/sites/default/files/works/pedagogs/54483/kvest_igra.doc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12</Pages>
  <Words>1636</Words>
  <Characters>9330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Дорофеева</dc:creator>
  <cp:keywords/>
  <dc:description/>
  <cp:lastModifiedBy>Мария</cp:lastModifiedBy>
  <cp:revision>4</cp:revision>
  <dcterms:created xsi:type="dcterms:W3CDTF">2021-03-01T12:17:00Z</dcterms:created>
  <dcterms:modified xsi:type="dcterms:W3CDTF">2021-05-19T13:30:00Z</dcterms:modified>
</cp:coreProperties>
</file>