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352540" cy="9366250"/>
                <wp:effectExtent l="0" t="0" r="48260" b="2540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9366498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48235" w:themeColor="accent6" w:themeShade="BF"/>
                                <w:sz w:val="36"/>
                                <w:szCs w:val="36"/>
                              </w:rPr>
                              <w:t>Коррекционно-развивающее занятие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5482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548235" w:themeColor="accent6" w:themeShade="BF"/>
                                <w:sz w:val="36"/>
                                <w:szCs w:val="36"/>
                              </w:rPr>
                              <w:t xml:space="preserve"> «Песочный мир чудес»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Georgia" w:hAnsi="Georgia"/>
                                <w:i/>
                                <w:color w:val="548235" w:themeColor="accent6" w:themeShade="BF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hint="default" w:ascii="Georgia" w:hAnsi="Georgia"/>
                                <w:i/>
                                <w:color w:val="548235" w:themeColor="accent6" w:themeShade="BF"/>
                                <w:sz w:val="36"/>
                                <w:szCs w:val="36"/>
                                <w:lang w:val="ru-RU"/>
                              </w:rPr>
                              <w:drawing>
                                <wp:inline distT="0" distB="0" distL="114300" distR="114300">
                                  <wp:extent cx="3624580" cy="3512185"/>
                                  <wp:effectExtent l="0" t="0" r="13970" b="12065"/>
                                  <wp:docPr id="8" name="Picture 8" descr="MyColl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MyCollage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4580" cy="351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Педагог-психолог МДОУ «Детский сад № 8» г. Ростов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Дьяковская Марина Леонидовна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агнутый угол 2" o:spid="_x0000_s1026" o:spt="65" type="#_x0000_t65" style="position:absolute;left:0pt;margin-left:0.25pt;margin-top:15.3pt;height:737.5pt;width:500.2pt;z-index:251659264;v-text-anchor:middle;mso-width-relative:page;mso-height-relative:page;" fillcolor="#FFFFFF [3201]" filled="t" stroked="t" coordsize="21600,21600" o:gfxdata="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RiGj0dgAAAAJAQAADwAAAAAAAAABACAAAAAiAAAAZHJzL2Rvd25yZXYueG1sUEsBAhQAFAAAAAgA&#10;h07iQDrMqZCXAgAAGwUAAA4AAAAAAAAAAQAgAAAAJwEAAGRycy9lMm9Eb2MueG1sUEsFBgAAAAAG&#10;AAYAWQEAADAGAAAAAA==&#10;" adj="180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eorgia" w:hAnsi="Georgia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548235" w:themeColor="accent6" w:themeShade="BF"/>
                          <w:sz w:val="36"/>
                          <w:szCs w:val="36"/>
                        </w:rPr>
                        <w:t>Коррекционно-развивающее занятие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i/>
                          <w:color w:val="5482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i/>
                          <w:color w:val="548235" w:themeColor="accent6" w:themeShade="BF"/>
                          <w:sz w:val="36"/>
                          <w:szCs w:val="36"/>
                        </w:rPr>
                        <w:t xml:space="preserve"> «Песочный мир чудес»</w:t>
                      </w:r>
                    </w:p>
                    <w:p>
                      <w:pPr>
                        <w:jc w:val="center"/>
                        <w:rPr>
                          <w:rFonts w:hint="default" w:ascii="Georgia" w:hAnsi="Georgia"/>
                          <w:i/>
                          <w:color w:val="548235" w:themeColor="accent6" w:themeShade="BF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hint="default" w:ascii="Georgia" w:hAnsi="Georgia"/>
                          <w:i/>
                          <w:color w:val="548235" w:themeColor="accent6" w:themeShade="BF"/>
                          <w:sz w:val="36"/>
                          <w:szCs w:val="36"/>
                          <w:lang w:val="ru-RU"/>
                        </w:rPr>
                        <w:drawing>
                          <wp:inline distT="0" distB="0" distL="114300" distR="114300">
                            <wp:extent cx="3624580" cy="3512185"/>
                            <wp:effectExtent l="0" t="0" r="13970" b="12065"/>
                            <wp:docPr id="8" name="Picture 8" descr="MyColl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MyCollage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4580" cy="351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right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Педагог-психолог МДОУ «Детский сад № 8» г. Ростов</w:t>
                      </w:r>
                    </w:p>
                    <w:p>
                      <w:pPr>
                        <w:jc w:val="right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Дьяковская Марина Леонидовна</w:t>
                      </w:r>
                    </w:p>
                    <w:p>
                      <w:pPr>
                        <w:jc w:val="right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22225</wp:posOffset>
                </wp:positionV>
                <wp:extent cx="5240020" cy="850900"/>
                <wp:effectExtent l="0" t="0" r="18415" b="26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771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Муниципальный конкурс методических материалов педагогов-психологов образовательных  организаций Ростовского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6" o:spt="202" type="#_x0000_t202" style="position:absolute;left:0pt;margin-left:41.55pt;margin-top:1.75pt;height:67pt;width:412.6pt;z-index:251660288;mso-width-relative:page;mso-height-relative:page;" fillcolor="#FFFFFF [3201]" filled="t" stroked="t" coordsize="21600,21600" o:gfxdata="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k0MDPWAAAACAEA&#10;AA8AAAAAAAAAAQAgAAAAIgAAAGRycy9kb3ducmV2LnhtbFBLAQIUABQAAAAIAIdO4kA1r+piVQIA&#10;AMUEAAAOAAAAAAAAAAEAIAAAACUBAABkcnMvZTJvRG9jLnhtbFBLBQYAAAAABgAGAFkBAADsBQAA&#10;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Муниципальный конкурс методических материалов педагогов-психологов образовательных  организаций Ростовского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114935</wp:posOffset>
                </wp:positionV>
                <wp:extent cx="2782570" cy="294005"/>
                <wp:effectExtent l="0" t="0" r="1778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Февраль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139.85pt;margin-top:9.05pt;height:23.15pt;width:219.1pt;z-index:251661312;mso-width-relative:page;mso-height-relative:page;" fillcolor="#FFFFFF [3201]" filled="t" stroked="t" coordsize="21600,21600" o:gfxdata="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RXi6dkAAAAJ&#10;AQAADwAAAAAAAAABACAAAAAiAAAAZHJzL2Rvd25yZXYueG1sUEsBAhQAFAAAAAgAh07iQIuGDT9U&#10;AgAAxQQAAA4AAAAAAAAAAQAgAAAAKA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Февраль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2021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Песочная игротерапия -  удивительный способ общения ребенка с миром и самим собой. 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 ребенка, особенно детей с ограниченными возможностями здоровья. Песок обладает замечательным свойством «заземлять» негативную психическую энергию. Поэтому в процессе игр и упражнений происходит и гармонизация психоэмоционального состояния ребенка. </w:t>
      </w:r>
    </w:p>
    <w:p>
      <w:pPr>
        <w:ind w:firstLine="360" w:firstLineChars="1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Вашему вниманию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коррекционно-развивающее занятие для детей с ОВЗ  старшего дошкольного возраста (5-6 лет) «Песочный мир чудес».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способствовать развитию мелкой моторики рук у детей старшего дошкольного возраста применяя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(игры и рисование на песке).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положительного эмоционального настроя,  снимать психоэмоциональное напряжение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произвольность познавательных процессов, устойчивость, концентрацию внимания, зрительную, моторную память, воображение и творческое мышление, речь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зрительно-моторную координацию, сенсорное восприятие, тактильную чувствительность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аккуратность и усидчивость в деятельности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стол для рисования песком со световой подсветкой, сухой песок, </w:t>
      </w:r>
      <w:r>
        <w:rPr>
          <w:rFonts w:ascii="Times New Roman" w:hAnsi="Times New Roman" w:cs="Times New Roman"/>
          <w:sz w:val="24"/>
          <w:szCs w:val="24"/>
          <w:lang w:val="ru-RU"/>
        </w:rPr>
        <w:t>салфетки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цветные кам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шки, коктейльные трубочки, разноцветные фигурки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для разыгрывания сказки, </w:t>
      </w:r>
      <w:r>
        <w:rPr>
          <w:rFonts w:ascii="Times New Roman" w:hAnsi="Times New Roman" w:cs="Times New Roman"/>
          <w:sz w:val="24"/>
          <w:szCs w:val="24"/>
        </w:rPr>
        <w:t xml:space="preserve"> фигурка Волшебника.</w:t>
      </w: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823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Вводная часть</w:t>
            </w:r>
          </w:p>
        </w:tc>
        <w:tc>
          <w:tcPr>
            <w:tcW w:w="8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Приветстви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«Подари улыбку»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Педагог-психолог: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Здравствуйте, ребята! Я рада видеть вас на занятии!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Поприветствуем друг друга!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Возьмитесь за руки, посмотрите в глаза друг другу и улыбнитесь!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8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462280</wp:posOffset>
                  </wp:positionV>
                  <wp:extent cx="970280" cy="1009650"/>
                  <wp:effectExtent l="0" t="0" r="1270" b="0"/>
                  <wp:wrapSquare wrapText="bothSides"/>
                  <wp:docPr id="5" name="Picture 5" descr="IMG_20210226_11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G_20210226_1155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094" t="14391" r="74415" b="54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отправляемся в путешествие, приглашаю вас в  удивительную Песочную страну. Здесь живет Добрый волшебник. Он очень веселый, умный, знает много игр, историй, сказок и хочет поделиться с нами.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можно строить и творить: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Горы, реки и моря,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жизнь вокруг была!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у нас на столе лежит песок, он поможет нам в путешествии. Давайте поприветствуем его.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«Здравствуй, песочек!»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3012440</wp:posOffset>
                  </wp:positionH>
                  <wp:positionV relativeFrom="paragraph">
                    <wp:posOffset>1110615</wp:posOffset>
                  </wp:positionV>
                  <wp:extent cx="1278255" cy="1826260"/>
                  <wp:effectExtent l="0" t="0" r="2540" b="17145"/>
                  <wp:wrapSquare wrapText="bothSides"/>
                  <wp:docPr id="6" name="Picture 6" descr="IMG_20210224_09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G_20210224_0946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123" r="449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78255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«Положите ладошки на песок. Давайте его погладим внутренней, затем тыльной стороной ладони. Давайте с ним поздороваемся: «Здравствуй, песочек!» Послушайте. Он с вами здоровается. Вы все слышите? Плохо слышите, потому что ему грустно и одиноко. Он говорит тихим голосом. А давайте его развеселим! Пощекочем его сначала одной рукой каждым пальчиком, затем другой. А теперь пощекочем двумя руками. Теперь плавными движениями как змейки побежали по песку пальчиками. Вы слышите, как он смеется?»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Педагог-психолог: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волшебник приготовил необычную сказку.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«Цветная сказка» (сказка разыгрывается с цветными фигурками)</w:t>
            </w:r>
          </w:p>
          <w:p>
            <w:pPr>
              <w:pStyle w:val="6"/>
              <w:shd w:val="clear" w:color="auto" w:fill="FFFFFF"/>
              <w:spacing w:beforeAutospacing="0" w:afterAutospacing="0"/>
              <w:jc w:val="both"/>
              <w:rPr>
                <w:b/>
                <w:bCs/>
                <w:i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«Жил на свете </w:t>
            </w:r>
            <w:r>
              <w:rPr>
                <w:b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цыпленок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. Был он маленький. Вот такой. Какого цвета цыпленок? </w:t>
            </w:r>
            <w:r>
              <w:rPr>
                <w:color w:val="000000" w:themeColor="text1"/>
                <w:shd w:val="clear" w:color="auto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Но он думал, что он очень большой, и важно задирал голову. Как-то раз налетела на цыпленка </w:t>
            </w:r>
            <w:r>
              <w:rPr>
                <w:b/>
                <w:i/>
                <w:color w:val="000000" w:themeColor="text1"/>
                <w:shd w:val="clear" w:color="auto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собака</w:t>
            </w:r>
            <w:r>
              <w:rPr>
                <w:color w:val="000000" w:themeColor="text1"/>
                <w:shd w:val="clear" w:color="auto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прогнала его прочь со двора. И была собака вот такая. Какая была собака? Цыплёнок остался у забора один. Вдруг он увидел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красивую </w:t>
            </w:r>
            <w:r>
              <w:rPr>
                <w:b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бабочку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. Какая бабочка? Она ему очень понравилась. Он захотел полететь за бабочкой, но споткнулся и шлепнулся в лужу. В луже сидела </w:t>
            </w:r>
            <w:r>
              <w:rPr>
                <w:b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лягушка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. И была лягушка вот такая. Какого цвета лягушка? Она увидела цыпленка и засмеялась. И тут к цыпленку прибежал </w:t>
            </w:r>
            <w:r>
              <w:rPr>
                <w:b/>
                <w:i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зайка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. И был зайка вот такой. «Пошли играть!» - сказал зайчик цыпленку. И они вместе играли на полянке, а над ними кружилась красивая бабочка».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86360</wp:posOffset>
                  </wp:positionV>
                  <wp:extent cx="2479040" cy="1395095"/>
                  <wp:effectExtent l="0" t="0" r="16510" b="14605"/>
                  <wp:wrapSquare wrapText="bothSides"/>
                  <wp:docPr id="7" name="Picture 7" descr="IMG_20210226_11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G_20210226_1155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1328" b="5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040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  <w:lang w:val="ru-RU"/>
              </w:rPr>
              <w:t>-психолог: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lang w:val="ru-RU"/>
              </w:rPr>
              <w:t xml:space="preserve"> в Песочной стране  очень часто дует ветер.</w:t>
            </w:r>
          </w:p>
          <w:p>
            <w:pPr>
              <w:spacing w:after="0" w:line="260" w:lineRule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Упражнение на дыхание «Песчаный ветер»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Дует, дует ветерок,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Узором красит наш песок,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маленькую трубочку ветер надувай,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песочек наш узором украшай!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(Дети, выдувая в трубочку воздух, рисуют воздушной струей на песке узоры)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-8653145</wp:posOffset>
                  </wp:positionV>
                  <wp:extent cx="1235710" cy="1670685"/>
                  <wp:effectExtent l="0" t="0" r="5715" b="2540"/>
                  <wp:wrapSquare wrapText="bothSides"/>
                  <wp:docPr id="9" name="Picture 9" descr="IMG_20210226_12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G_20210226_1212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7597" r="78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5710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что похожи наши узоры?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волшебник предлагает нам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разноцветных камешков сдела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песке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«Узоры на песке»</w:t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-55245</wp:posOffset>
                  </wp:positionV>
                  <wp:extent cx="1306195" cy="1790700"/>
                  <wp:effectExtent l="0" t="0" r="0" b="8255"/>
                  <wp:wrapSquare wrapText="bothSides"/>
                  <wp:docPr id="10" name="Picture 10" descr="IMG_20210226_115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G_20210226_1150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955" b="146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0619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60" w:lineRule="auto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-171450</wp:posOffset>
                  </wp:positionV>
                  <wp:extent cx="1222375" cy="1649095"/>
                  <wp:effectExtent l="0" t="0" r="8255" b="15875"/>
                  <wp:wrapSquare wrapText="bothSides"/>
                  <wp:docPr id="11" name="Picture 11" descr="IMG_20210226_11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G_20210226_11505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2375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давайте на песочке оставим следы своих рук. Посмотрите, какие они разные. Нарисуйте на песке смешного человечка и улыбнитесь ему.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-43180</wp:posOffset>
                  </wp:positionV>
                  <wp:extent cx="1094740" cy="1477010"/>
                  <wp:effectExtent l="0" t="0" r="8890" b="10160"/>
                  <wp:wrapSquare wrapText="bothSides"/>
                  <wp:docPr id="12" name="Picture 12" descr="IMG_20210226_120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G_20210226_12044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4740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Повторяйте за мной: 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Точка, точка, запятая - 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рожица кривая,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Ручки, ножки, огуречик - </w:t>
            </w:r>
          </w:p>
          <w:p>
            <w:pPr>
              <w:spacing w:after="0" w:line="2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Получился ... человечек!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>
            <w:pPr>
              <w:spacing w:after="0" w:line="2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Пальчиковая гимнастика «Весёлый человечек»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– веселый человечек,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гуляю и пою.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– веселый человечек,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Очень я играть люблю. 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Указательные и средние пальчики обеих рук «шагают» по столу)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Разотру ладошки сильно, 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Растирают ладони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Каждый пальчик покручу,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Поздороваюсь с ним сильно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вытягивать начну. 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Охватывают каждый палец у основания и вращательными движениями поднимаются до ногтевой фаланги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я затем помою, 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Потирают ладони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Пальчик к пальчику сложу,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замочек их закрою,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тепло поберегу. </w:t>
            </w:r>
            <w:r>
              <w:rPr>
                <w:rFonts w:hint="default"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Складывают пальцы в замок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8235" w:type="dxa"/>
          </w:tcPr>
          <w:p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побывали в Песочной стране, познакомились с Добрым волшебником, поиграли, а сейчас пора прощаться. 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ладоши наши посмотри - 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Мудрее стали ведь они!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милый наш песок,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всем нам подрасти помог!</w:t>
            </w:r>
          </w:p>
          <w:p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Епанчинцева О.Ю. Роль песочной терапии в развитии эмоциональной сферы детей дошкольного возраста: Конспекты занятий. Картотека игр.- СПб.:ООО «Издательство «Детство-пресс», 2017.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Зинкевич-Евстигнеева, Т.Д. Чудеса на песке. Практикум по песочной терапии– СПб.: Речь, 2010. 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Карюкина Н.А. Программа «Чудеса на песке и воде» для детей старшего дошкольного возраста//Справочник педагога-психолога. Детский сад. - №7, 2012 – с.39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Кремлякова А.Ю. Песочная терапия на световом столе для детей с нарушениями зрения// Справочник педагога-психолога. Детский сад. - №4, 2016 – с.20 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Кремлякова А.Ю. Картотека арт-терапевтических игр с камушками для занятий с детьми и взрослыми// Справочник педагога-психолога. Детский сад. - №3, 2019 – с.32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70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31062"/>
    <w:multiLevelType w:val="multilevel"/>
    <w:tmpl w:val="0CE310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7"/>
    <w:rsid w:val="00001BA4"/>
    <w:rsid w:val="00007C50"/>
    <w:rsid w:val="00011650"/>
    <w:rsid w:val="00044569"/>
    <w:rsid w:val="000502E5"/>
    <w:rsid w:val="00097004"/>
    <w:rsid w:val="000E1200"/>
    <w:rsid w:val="001037B4"/>
    <w:rsid w:val="00113BEB"/>
    <w:rsid w:val="001526CA"/>
    <w:rsid w:val="00186E05"/>
    <w:rsid w:val="001B0503"/>
    <w:rsid w:val="001B104F"/>
    <w:rsid w:val="001B26A2"/>
    <w:rsid w:val="001E42D5"/>
    <w:rsid w:val="001E6836"/>
    <w:rsid w:val="00252AEB"/>
    <w:rsid w:val="002A30C1"/>
    <w:rsid w:val="003059F8"/>
    <w:rsid w:val="003132BD"/>
    <w:rsid w:val="003D4BF2"/>
    <w:rsid w:val="003D72B5"/>
    <w:rsid w:val="003F3D93"/>
    <w:rsid w:val="0042558E"/>
    <w:rsid w:val="00460A71"/>
    <w:rsid w:val="0046473B"/>
    <w:rsid w:val="00466B09"/>
    <w:rsid w:val="004764F9"/>
    <w:rsid w:val="00486482"/>
    <w:rsid w:val="00494878"/>
    <w:rsid w:val="00497F64"/>
    <w:rsid w:val="004D6878"/>
    <w:rsid w:val="005431D1"/>
    <w:rsid w:val="00545657"/>
    <w:rsid w:val="0054627B"/>
    <w:rsid w:val="00550532"/>
    <w:rsid w:val="00557427"/>
    <w:rsid w:val="00571265"/>
    <w:rsid w:val="00577491"/>
    <w:rsid w:val="005A6D5A"/>
    <w:rsid w:val="005B7BA2"/>
    <w:rsid w:val="00616158"/>
    <w:rsid w:val="0065022D"/>
    <w:rsid w:val="00651872"/>
    <w:rsid w:val="0065195E"/>
    <w:rsid w:val="00676D47"/>
    <w:rsid w:val="006D21CC"/>
    <w:rsid w:val="006E2BC0"/>
    <w:rsid w:val="007052A8"/>
    <w:rsid w:val="007817BB"/>
    <w:rsid w:val="007C3ED6"/>
    <w:rsid w:val="007D48C1"/>
    <w:rsid w:val="007F739A"/>
    <w:rsid w:val="00812D8E"/>
    <w:rsid w:val="008309B8"/>
    <w:rsid w:val="008B1759"/>
    <w:rsid w:val="008C020E"/>
    <w:rsid w:val="008C59FF"/>
    <w:rsid w:val="008E2649"/>
    <w:rsid w:val="00932754"/>
    <w:rsid w:val="00972EF0"/>
    <w:rsid w:val="00975501"/>
    <w:rsid w:val="00992C9F"/>
    <w:rsid w:val="009A7C01"/>
    <w:rsid w:val="009C2FE1"/>
    <w:rsid w:val="00A6218E"/>
    <w:rsid w:val="00AC76FD"/>
    <w:rsid w:val="00AE22E8"/>
    <w:rsid w:val="00B10181"/>
    <w:rsid w:val="00B30C69"/>
    <w:rsid w:val="00B44E43"/>
    <w:rsid w:val="00B5400A"/>
    <w:rsid w:val="00B56274"/>
    <w:rsid w:val="00BB5938"/>
    <w:rsid w:val="00BC35F3"/>
    <w:rsid w:val="00BF1F7D"/>
    <w:rsid w:val="00C00F43"/>
    <w:rsid w:val="00C03494"/>
    <w:rsid w:val="00C2097F"/>
    <w:rsid w:val="00C80E96"/>
    <w:rsid w:val="00CA7CF6"/>
    <w:rsid w:val="00CB18CF"/>
    <w:rsid w:val="00D42922"/>
    <w:rsid w:val="00D53294"/>
    <w:rsid w:val="00E2239E"/>
    <w:rsid w:val="00E250EA"/>
    <w:rsid w:val="00E32A40"/>
    <w:rsid w:val="00E34C72"/>
    <w:rsid w:val="00E642AA"/>
    <w:rsid w:val="00E95D70"/>
    <w:rsid w:val="00E97CE4"/>
    <w:rsid w:val="00EB3E77"/>
    <w:rsid w:val="00EB558F"/>
    <w:rsid w:val="00F068AC"/>
    <w:rsid w:val="00F2479A"/>
    <w:rsid w:val="00F259B7"/>
    <w:rsid w:val="00F35C01"/>
    <w:rsid w:val="00F555B2"/>
    <w:rsid w:val="00F83264"/>
    <w:rsid w:val="00F84B56"/>
    <w:rsid w:val="00F925EF"/>
    <w:rsid w:val="00FB356A"/>
    <w:rsid w:val="00FB7500"/>
    <w:rsid w:val="00FF6F28"/>
    <w:rsid w:val="17E36276"/>
    <w:rsid w:val="3F487110"/>
    <w:rsid w:val="60544F7D"/>
    <w:rsid w:val="67E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9B6CF-40F9-4A71-B377-31E00FEA3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837</Words>
  <Characters>4775</Characters>
  <Lines>39</Lines>
  <Paragraphs>11</Paragraphs>
  <TotalTime>1</TotalTime>
  <ScaleCrop>false</ScaleCrop>
  <LinksUpToDate>false</LinksUpToDate>
  <CharactersWithSpaces>5601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2020-05-18T09:05:00Z</dcterms:created>
  <dc:creator>Дом</dc:creator>
  <cp:lastModifiedBy>ПК</cp:lastModifiedBy>
  <cp:lastPrinted>2020-03-27T05:55:00Z</cp:lastPrinted>
  <dcterms:modified xsi:type="dcterms:W3CDTF">2021-02-28T09:53:31Z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