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A32" w:rsidRDefault="00607A32" w:rsidP="004C489B">
      <w:pPr>
        <w:spacing w:after="0" w:line="240" w:lineRule="auto"/>
        <w:ind w:firstLine="851"/>
        <w:jc w:val="right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Педагог-психолог</w:t>
      </w:r>
    </w:p>
    <w:p w:rsidR="00607A32" w:rsidRDefault="00607A32" w:rsidP="004C489B">
      <w:pPr>
        <w:spacing w:after="0" w:line="240" w:lineRule="auto"/>
        <w:ind w:firstLine="851"/>
        <w:jc w:val="right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Малова Д.Н.</w:t>
      </w:r>
    </w:p>
    <w:p w:rsidR="00607A32" w:rsidRDefault="00607A32" w:rsidP="004C489B">
      <w:pPr>
        <w:spacing w:after="0" w:line="240" w:lineRule="auto"/>
        <w:ind w:firstLine="851"/>
        <w:jc w:val="right"/>
        <w:rPr>
          <w:rFonts w:ascii="Times New Roman" w:hAnsi="Times New Roman"/>
          <w:iCs/>
          <w:sz w:val="28"/>
          <w:szCs w:val="28"/>
        </w:rPr>
      </w:pPr>
    </w:p>
    <w:p w:rsidR="00607A32" w:rsidRPr="00144508" w:rsidRDefault="00607A32" w:rsidP="004C489B">
      <w:pPr>
        <w:spacing w:after="0" w:line="240" w:lineRule="auto"/>
        <w:ind w:firstLine="851"/>
        <w:jc w:val="right"/>
        <w:rPr>
          <w:rFonts w:ascii="Times New Roman" w:hAnsi="Times New Roman"/>
          <w:iCs/>
          <w:sz w:val="28"/>
          <w:szCs w:val="28"/>
        </w:rPr>
      </w:pPr>
    </w:p>
    <w:p w:rsidR="00607A32" w:rsidRPr="00144508" w:rsidRDefault="00607A32" w:rsidP="00144508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144508">
        <w:rPr>
          <w:rFonts w:ascii="Times New Roman" w:hAnsi="Times New Roman"/>
          <w:b/>
          <w:bCs/>
          <w:i/>
          <w:sz w:val="28"/>
          <w:szCs w:val="28"/>
        </w:rPr>
        <w:t>«Не ребенок, а – бесенок!»</w:t>
      </w:r>
    </w:p>
    <w:p w:rsidR="00607A32" w:rsidRDefault="00607A32" w:rsidP="00144508">
      <w:pPr>
        <w:spacing w:after="0" w:line="240" w:lineRule="auto"/>
        <w:ind w:firstLine="851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</w:t>
      </w:r>
      <w:r w:rsidRPr="00144508">
        <w:rPr>
          <w:rFonts w:ascii="Times New Roman" w:hAnsi="Times New Roman"/>
          <w:bCs/>
          <w:sz w:val="28"/>
          <w:szCs w:val="28"/>
        </w:rPr>
        <w:t xml:space="preserve">екомендации для </w:t>
      </w:r>
      <w:r>
        <w:rPr>
          <w:rFonts w:ascii="Times New Roman" w:hAnsi="Times New Roman"/>
          <w:bCs/>
          <w:sz w:val="28"/>
          <w:szCs w:val="28"/>
        </w:rPr>
        <w:t>родителей активных детей</w:t>
      </w:r>
    </w:p>
    <w:p w:rsidR="00607A32" w:rsidRPr="00144508" w:rsidRDefault="00607A32" w:rsidP="00144508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607A32" w:rsidRPr="00144508" w:rsidRDefault="00607A32" w:rsidP="00144508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Кто же такие «активные» дети – э</w:t>
      </w:r>
      <w:r w:rsidRPr="00144508">
        <w:rPr>
          <w:rFonts w:ascii="Times New Roman" w:hAnsi="Times New Roman"/>
          <w:bCs/>
          <w:sz w:val="28"/>
          <w:szCs w:val="28"/>
        </w:rPr>
        <w:t xml:space="preserve">то </w:t>
      </w:r>
      <w:r>
        <w:rPr>
          <w:rFonts w:ascii="Times New Roman" w:hAnsi="Times New Roman"/>
          <w:bCs/>
          <w:sz w:val="28"/>
          <w:szCs w:val="28"/>
        </w:rPr>
        <w:t>«</w:t>
      </w:r>
      <w:r w:rsidRPr="00144508">
        <w:rPr>
          <w:rFonts w:ascii="Times New Roman" w:hAnsi="Times New Roman"/>
          <w:bCs/>
          <w:sz w:val="28"/>
          <w:szCs w:val="28"/>
        </w:rPr>
        <w:t>дети-непоседы</w:t>
      </w:r>
      <w:r>
        <w:rPr>
          <w:rFonts w:ascii="Times New Roman" w:hAnsi="Times New Roman"/>
          <w:bCs/>
          <w:sz w:val="28"/>
          <w:szCs w:val="28"/>
        </w:rPr>
        <w:t>»</w:t>
      </w:r>
      <w:r w:rsidRPr="00144508">
        <w:rPr>
          <w:rFonts w:ascii="Times New Roman" w:hAnsi="Times New Roman"/>
          <w:bCs/>
          <w:sz w:val="28"/>
          <w:szCs w:val="28"/>
        </w:rPr>
        <w:t>, сводящие с ума всех окружающих.</w:t>
      </w: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284.45pt;margin-top:49.2pt;width:198pt;height:138.1pt;z-index:251658240;mso-position-horizontal-relative:text;mso-position-vertical-relative:text">
            <v:imagedata r:id="rId5" o:title=""/>
            <w10:wrap type="square"/>
          </v:shape>
        </w:pic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44508">
        <w:rPr>
          <w:rFonts w:ascii="Times New Roman" w:hAnsi="Times New Roman"/>
          <w:bCs/>
          <w:sz w:val="28"/>
          <w:szCs w:val="28"/>
        </w:rPr>
        <w:t xml:space="preserve"> Их несет, как неуправляемую колесницу диких лошадей, с которой тяжело совладать.</w:t>
      </w:r>
    </w:p>
    <w:p w:rsidR="00607A32" w:rsidRPr="00144508" w:rsidRDefault="00607A32" w:rsidP="00144508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</w:t>
      </w:r>
      <w:r w:rsidRPr="00144508">
        <w:rPr>
          <w:rFonts w:ascii="Times New Roman" w:hAnsi="Times New Roman"/>
          <w:bCs/>
          <w:sz w:val="28"/>
          <w:szCs w:val="28"/>
        </w:rPr>
        <w:t xml:space="preserve">аких активных детей в последнее время все больше и больше. Тому есть разные причины, которые в большинстве случаев изменить нам не под силу. </w:t>
      </w:r>
    </w:p>
    <w:p w:rsidR="00607A32" w:rsidRPr="00144508" w:rsidRDefault="00607A32" w:rsidP="0014450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44508">
        <w:rPr>
          <w:rFonts w:ascii="Times New Roman" w:hAnsi="Times New Roman"/>
          <w:bCs/>
          <w:sz w:val="28"/>
          <w:szCs w:val="28"/>
        </w:rPr>
        <w:t xml:space="preserve">Многие тысячи родителей сталкиваются с проблемой «трудных» детей. Виноваты ли дети в </w:t>
      </w:r>
      <w:r>
        <w:rPr>
          <w:rFonts w:ascii="Times New Roman" w:hAnsi="Times New Roman"/>
          <w:bCs/>
          <w:sz w:val="28"/>
          <w:szCs w:val="28"/>
        </w:rPr>
        <w:t xml:space="preserve">том, что их считают «трудными»? </w:t>
      </w:r>
      <w:r w:rsidRPr="00144508">
        <w:rPr>
          <w:rFonts w:ascii="Times New Roman" w:hAnsi="Times New Roman"/>
          <w:bCs/>
          <w:sz w:val="28"/>
          <w:szCs w:val="28"/>
        </w:rPr>
        <w:t>А может, они ничего не могут с собой поделать, и ждут помощи от нас, взрослых людей.</w:t>
      </w:r>
    </w:p>
    <w:p w:rsidR="00607A32" w:rsidRDefault="00607A32" w:rsidP="00144508">
      <w:pPr>
        <w:pStyle w:val="Heading3"/>
        <w:spacing w:before="0" w:line="240" w:lineRule="auto"/>
        <w:ind w:firstLine="851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607A32" w:rsidRDefault="00607A32" w:rsidP="0014450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144508">
        <w:rPr>
          <w:rFonts w:ascii="Times New Roman" w:hAnsi="Times New Roman"/>
          <w:sz w:val="28"/>
          <w:szCs w:val="28"/>
        </w:rPr>
        <w:t>ыделяют следующие признаки, которые являются диагностическими симптомами гиперактивных детей:</w:t>
      </w:r>
    </w:p>
    <w:p w:rsidR="00607A32" w:rsidRDefault="00607A32" w:rsidP="001445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4508">
        <w:rPr>
          <w:rFonts w:ascii="Times New Roman" w:hAnsi="Times New Roman"/>
          <w:sz w:val="28"/>
          <w:szCs w:val="28"/>
        </w:rPr>
        <w:t>1. Беспокойные движения в кистях и стопах. Сидя на стуле, корчится, извивается.</w:t>
      </w:r>
    </w:p>
    <w:p w:rsidR="00607A32" w:rsidRDefault="00607A32" w:rsidP="001445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4508">
        <w:rPr>
          <w:rFonts w:ascii="Times New Roman" w:hAnsi="Times New Roman"/>
          <w:sz w:val="28"/>
          <w:szCs w:val="28"/>
        </w:rPr>
        <w:t>2. Не может спокойно сидеть на месте, когда этого от него требуют.</w:t>
      </w:r>
    </w:p>
    <w:p w:rsidR="00607A32" w:rsidRDefault="00607A32" w:rsidP="001445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4508">
        <w:rPr>
          <w:rFonts w:ascii="Times New Roman" w:hAnsi="Times New Roman"/>
          <w:sz w:val="28"/>
          <w:szCs w:val="28"/>
        </w:rPr>
        <w:t>3. Легко отвлекается на посторонние стимулы.</w:t>
      </w:r>
    </w:p>
    <w:p w:rsidR="00607A32" w:rsidRDefault="00607A32" w:rsidP="001445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4508">
        <w:rPr>
          <w:rFonts w:ascii="Times New Roman" w:hAnsi="Times New Roman"/>
          <w:sz w:val="28"/>
          <w:szCs w:val="28"/>
        </w:rPr>
        <w:t>4. С трудом дожидается своей очереди во время игр и в различных ситуациях в коллективе (на занятиях, во время экскурсий и праздников).</w:t>
      </w:r>
    </w:p>
    <w:p w:rsidR="00607A32" w:rsidRDefault="00607A32" w:rsidP="001445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4508">
        <w:rPr>
          <w:rFonts w:ascii="Times New Roman" w:hAnsi="Times New Roman"/>
          <w:sz w:val="28"/>
          <w:szCs w:val="28"/>
        </w:rPr>
        <w:t>5. На вопросы часто отвечает, не задумываясь, не выслушав их до конца.</w:t>
      </w:r>
    </w:p>
    <w:p w:rsidR="00607A32" w:rsidRDefault="00607A32" w:rsidP="001445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4508">
        <w:rPr>
          <w:rFonts w:ascii="Times New Roman" w:hAnsi="Times New Roman"/>
          <w:sz w:val="28"/>
          <w:szCs w:val="28"/>
        </w:rPr>
        <w:t>6. При выполнении предложенных заданий испытывает сложности (не связанные с негативным поведением или недостаточностью понимания).</w:t>
      </w:r>
    </w:p>
    <w:p w:rsidR="00607A32" w:rsidRDefault="00607A32" w:rsidP="001445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4508">
        <w:rPr>
          <w:rFonts w:ascii="Times New Roman" w:hAnsi="Times New Roman"/>
          <w:sz w:val="28"/>
          <w:szCs w:val="28"/>
        </w:rPr>
        <w:t>7. С трудом сохраняет внимание при выполнении заданий или во время игр.</w:t>
      </w:r>
    </w:p>
    <w:p w:rsidR="00607A32" w:rsidRDefault="00607A32" w:rsidP="001445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4508">
        <w:rPr>
          <w:rFonts w:ascii="Times New Roman" w:hAnsi="Times New Roman"/>
          <w:sz w:val="28"/>
          <w:szCs w:val="28"/>
        </w:rPr>
        <w:t>8. Часто переходит от одного незавершенного действия к другому.</w:t>
      </w:r>
    </w:p>
    <w:p w:rsidR="00607A32" w:rsidRDefault="00607A32" w:rsidP="001445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4508">
        <w:rPr>
          <w:rFonts w:ascii="Times New Roman" w:hAnsi="Times New Roman"/>
          <w:sz w:val="28"/>
          <w:szCs w:val="28"/>
        </w:rPr>
        <w:t>9. Не может играть тихо, спокойно.</w:t>
      </w:r>
    </w:p>
    <w:p w:rsidR="00607A32" w:rsidRDefault="00607A32" w:rsidP="001445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4508">
        <w:rPr>
          <w:rFonts w:ascii="Times New Roman" w:hAnsi="Times New Roman"/>
          <w:sz w:val="28"/>
          <w:szCs w:val="28"/>
        </w:rPr>
        <w:t>10. Болтливый.</w:t>
      </w:r>
    </w:p>
    <w:p w:rsidR="00607A32" w:rsidRDefault="00607A32" w:rsidP="001445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4508">
        <w:rPr>
          <w:rFonts w:ascii="Times New Roman" w:hAnsi="Times New Roman"/>
          <w:sz w:val="28"/>
          <w:szCs w:val="28"/>
        </w:rPr>
        <w:t>11. Часто мешает другим, пристает к окружающим (например, вмешивается в игры других детей).</w:t>
      </w:r>
    </w:p>
    <w:p w:rsidR="00607A32" w:rsidRDefault="00607A32" w:rsidP="001445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4508">
        <w:rPr>
          <w:rFonts w:ascii="Times New Roman" w:hAnsi="Times New Roman"/>
          <w:sz w:val="28"/>
          <w:szCs w:val="28"/>
        </w:rPr>
        <w:t>12. Часто складывается впечатление, что ребенок не слушает обращенную к нему речь.</w:t>
      </w:r>
    </w:p>
    <w:p w:rsidR="00607A32" w:rsidRDefault="00607A32" w:rsidP="001445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4508">
        <w:rPr>
          <w:rFonts w:ascii="Times New Roman" w:hAnsi="Times New Roman"/>
          <w:sz w:val="28"/>
          <w:szCs w:val="28"/>
        </w:rPr>
        <w:t>13. Часто теряет вещи, необходимые в детском саду, школе, дома, на улице.</w:t>
      </w:r>
    </w:p>
    <w:p w:rsidR="00607A32" w:rsidRPr="00144508" w:rsidRDefault="00607A32" w:rsidP="001445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4508">
        <w:rPr>
          <w:rFonts w:ascii="Times New Roman" w:hAnsi="Times New Roman"/>
          <w:sz w:val="28"/>
          <w:szCs w:val="28"/>
        </w:rPr>
        <w:t>14. Иногда совершает опасные действия, не задумываясь о последствиях, но приключений или острых ощущений специально не ищет (например, выбегает на улицу, не оглядываясь по сторонам).</w:t>
      </w:r>
    </w:p>
    <w:p w:rsidR="00607A32" w:rsidRPr="00144508" w:rsidRDefault="00607A32" w:rsidP="0014450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07A32" w:rsidRDefault="00607A32" w:rsidP="00144508">
      <w:pPr>
        <w:pStyle w:val="NormalWeb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607A32" w:rsidRPr="00144508" w:rsidRDefault="00607A32" w:rsidP="00144508">
      <w:pPr>
        <w:pStyle w:val="NormalWeb"/>
        <w:spacing w:before="0" w:beforeAutospacing="0" w:after="0" w:afterAutospacing="0"/>
        <w:ind w:firstLine="851"/>
        <w:jc w:val="both"/>
        <w:rPr>
          <w:sz w:val="28"/>
          <w:szCs w:val="28"/>
        </w:rPr>
      </w:pPr>
      <w:bookmarkStart w:id="0" w:name="_GoBack"/>
      <w:bookmarkEnd w:id="0"/>
      <w:r w:rsidRPr="00144508">
        <w:rPr>
          <w:sz w:val="28"/>
          <w:szCs w:val="28"/>
        </w:rPr>
        <w:t xml:space="preserve">Родителям необходимо понимать, что поведенческие проблемы ребенка невозможно решить волевыми усилиями. Дети ведут себя так не потому, что хотят досадить взрослым, не назло им, а потому, что у них имеются проблемы, справиться с которыми они сами не в состоянии. Задача взрослых </w:t>
      </w:r>
      <w:r>
        <w:rPr>
          <w:sz w:val="28"/>
          <w:szCs w:val="28"/>
        </w:rPr>
        <w:t>–</w:t>
      </w:r>
      <w:r w:rsidRPr="00144508">
        <w:rPr>
          <w:sz w:val="28"/>
          <w:szCs w:val="28"/>
        </w:rPr>
        <w:t xml:space="preserve"> помочь им.</w:t>
      </w:r>
    </w:p>
    <w:p w:rsidR="00607A32" w:rsidRPr="00144508" w:rsidRDefault="00607A32" w:rsidP="00144508">
      <w:pPr>
        <w:pStyle w:val="NormalWe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44508">
        <w:rPr>
          <w:sz w:val="28"/>
          <w:szCs w:val="28"/>
        </w:rPr>
        <w:t xml:space="preserve">Родителям должны изменить свое отношение к ребенку в сторону лучшего его понимания, «принятия» его. </w:t>
      </w:r>
    </w:p>
    <w:p w:rsidR="00607A32" w:rsidRPr="00144508" w:rsidRDefault="00607A32" w:rsidP="00144508">
      <w:pPr>
        <w:pStyle w:val="NormalWe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44508">
        <w:rPr>
          <w:sz w:val="28"/>
          <w:szCs w:val="28"/>
        </w:rPr>
        <w:t>Ребенка нужно хвалить в каждом случае, когда ему удалось довести начатое дело до конца. На примере относительно простых дел нужно научить правильно распределять силы, поэтапно идти к результату. Простые средства типа распорядка дня, списка необходимых дел, записок с напоминаниями прививают ему навыки планирования и самоорганизации. Не следует скупиться на поощрения, если ребенок хорошо себя вел и сумел выполнить трудное задание.</w:t>
      </w:r>
    </w:p>
    <w:p w:rsidR="00607A32" w:rsidRPr="00144508" w:rsidRDefault="00607A32" w:rsidP="00144508">
      <w:pPr>
        <w:pStyle w:val="NormalWe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44508">
        <w:rPr>
          <w:sz w:val="28"/>
          <w:szCs w:val="28"/>
        </w:rPr>
        <w:t>Необходимо оберегать детей от переутомления, связанного с избыточным количеством впечатлений (телевизор, компьютер), избегать мест с повышенным скоплением людей (магазинов, рынков и пр.), так как это ведет к нарастанию гиперактивности.</w:t>
      </w:r>
    </w:p>
    <w:p w:rsidR="00607A32" w:rsidRPr="00144508" w:rsidRDefault="00607A32" w:rsidP="00144508">
      <w:pPr>
        <w:pStyle w:val="NormalWe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44508">
        <w:rPr>
          <w:sz w:val="28"/>
          <w:szCs w:val="28"/>
        </w:rPr>
        <w:t>Полезна физическая активность на свежем воздухе: прогулки, бег, ходьба; и особенно плавание.</w:t>
      </w:r>
    </w:p>
    <w:p w:rsidR="00607A32" w:rsidRDefault="00607A32" w:rsidP="00144508">
      <w:pPr>
        <w:pStyle w:val="ListParagraph"/>
        <w:ind w:left="0" w:firstLine="851"/>
        <w:jc w:val="both"/>
        <w:rPr>
          <w:sz w:val="28"/>
          <w:szCs w:val="28"/>
          <w:u w:val="single"/>
        </w:rPr>
      </w:pPr>
    </w:p>
    <w:p w:rsidR="00607A32" w:rsidRDefault="00607A32" w:rsidP="00144508">
      <w:pPr>
        <w:pStyle w:val="ListParagraph"/>
        <w:ind w:left="0" w:firstLine="851"/>
        <w:jc w:val="both"/>
        <w:rPr>
          <w:sz w:val="28"/>
          <w:szCs w:val="28"/>
        </w:rPr>
      </w:pPr>
      <w:r w:rsidRPr="00144508">
        <w:rPr>
          <w:sz w:val="28"/>
          <w:szCs w:val="28"/>
        </w:rPr>
        <w:t>При воспитании гиперактивного ребенка необходимо избегать двух крайностей</w:t>
      </w:r>
      <w:r>
        <w:rPr>
          <w:sz w:val="28"/>
          <w:szCs w:val="28"/>
        </w:rPr>
        <w:t>:</w:t>
      </w:r>
    </w:p>
    <w:p w:rsidR="00607A32" w:rsidRPr="00144508" w:rsidRDefault="00607A32" w:rsidP="00144508">
      <w:pPr>
        <w:pStyle w:val="ListParagraph"/>
        <w:ind w:left="0"/>
        <w:jc w:val="both"/>
        <w:rPr>
          <w:sz w:val="28"/>
          <w:szCs w:val="28"/>
        </w:rPr>
      </w:pPr>
      <w:r w:rsidRPr="00144508">
        <w:rPr>
          <w:sz w:val="28"/>
          <w:szCs w:val="28"/>
        </w:rPr>
        <w:t>- с одной стороны, проявления чрезмерной жалости и вседозволенности: детям должны быть четко разъяснены правила поведения в различных ситуациях. Однако количество запретов и ограничений следует свести к разумному минимуму;</w:t>
      </w:r>
    </w:p>
    <w:p w:rsidR="00607A32" w:rsidRPr="00144508" w:rsidRDefault="00607A32" w:rsidP="00144508">
      <w:pPr>
        <w:pStyle w:val="ListParagraph"/>
        <w:ind w:left="0"/>
        <w:jc w:val="both"/>
        <w:rPr>
          <w:sz w:val="28"/>
          <w:szCs w:val="28"/>
        </w:rPr>
      </w:pPr>
      <w:r w:rsidRPr="00144508">
        <w:rPr>
          <w:sz w:val="28"/>
          <w:szCs w:val="28"/>
        </w:rPr>
        <w:t>- с другой - постановки завышенных требований, которые он не в состоянии выполнить, в сочетании с излишней пунктуальностью, жестокостью и санкциями (наказаниями).</w:t>
      </w:r>
    </w:p>
    <w:p w:rsidR="00607A32" w:rsidRDefault="00607A32" w:rsidP="00144508">
      <w:pPr>
        <w:pStyle w:val="NormalWeb"/>
        <w:spacing w:before="0" w:beforeAutospacing="0" w:after="0" w:afterAutospacing="0"/>
        <w:ind w:firstLine="851"/>
        <w:jc w:val="both"/>
        <w:rPr>
          <w:iCs/>
          <w:sz w:val="28"/>
          <w:szCs w:val="28"/>
          <w:u w:val="single"/>
        </w:rPr>
      </w:pPr>
    </w:p>
    <w:p w:rsidR="00607A32" w:rsidRDefault="00607A32" w:rsidP="00144508">
      <w:pPr>
        <w:pStyle w:val="NormalWeb"/>
        <w:spacing w:before="0" w:beforeAutospacing="0" w:after="0" w:afterAutospacing="0"/>
        <w:ind w:firstLine="851"/>
        <w:jc w:val="center"/>
        <w:rPr>
          <w:i/>
          <w:iCs/>
          <w:sz w:val="28"/>
          <w:szCs w:val="28"/>
        </w:rPr>
      </w:pPr>
      <w:r w:rsidRPr="00144508">
        <w:rPr>
          <w:i/>
          <w:iCs/>
          <w:sz w:val="28"/>
          <w:szCs w:val="28"/>
        </w:rPr>
        <w:t>Рекомендации для родителей и  педагогов</w:t>
      </w:r>
    </w:p>
    <w:p w:rsidR="00607A32" w:rsidRPr="00144508" w:rsidRDefault="00607A32" w:rsidP="00144508">
      <w:pPr>
        <w:pStyle w:val="NormalWeb"/>
        <w:spacing w:before="0" w:beforeAutospacing="0" w:after="0" w:afterAutospacing="0"/>
        <w:ind w:firstLine="851"/>
        <w:jc w:val="center"/>
        <w:rPr>
          <w:i/>
          <w:iCs/>
          <w:sz w:val="28"/>
          <w:szCs w:val="28"/>
        </w:rPr>
      </w:pPr>
    </w:p>
    <w:p w:rsidR="00607A32" w:rsidRPr="00144508" w:rsidRDefault="00607A32" w:rsidP="00144508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144508">
        <w:rPr>
          <w:rFonts w:ascii="Times New Roman" w:hAnsi="Times New Roman"/>
          <w:sz w:val="28"/>
          <w:szCs w:val="28"/>
        </w:rPr>
        <w:t xml:space="preserve">В своих отношениях с ребенком поддерживайте позитивную установку. Хвалите его в каждом случае, когда он этого заслужил, подчеркивайте успехи. Это помогает укрепить уверенность ребенка в собственных силах. </w:t>
      </w:r>
    </w:p>
    <w:p w:rsidR="00607A32" w:rsidRPr="00144508" w:rsidRDefault="00607A32" w:rsidP="00144508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144508">
        <w:rPr>
          <w:rFonts w:ascii="Times New Roman" w:hAnsi="Times New Roman"/>
          <w:sz w:val="28"/>
          <w:szCs w:val="28"/>
        </w:rPr>
        <w:t xml:space="preserve">Избегайте повторения слов «нет» и «нельзя». </w:t>
      </w:r>
    </w:p>
    <w:p w:rsidR="00607A32" w:rsidRPr="00144508" w:rsidRDefault="00607A32" w:rsidP="00144508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144508">
        <w:rPr>
          <w:rFonts w:ascii="Times New Roman" w:hAnsi="Times New Roman"/>
          <w:sz w:val="28"/>
          <w:szCs w:val="28"/>
        </w:rPr>
        <w:t xml:space="preserve">Говорите сдержанно, спокойно, мягко. </w:t>
      </w:r>
    </w:p>
    <w:p w:rsidR="00607A32" w:rsidRPr="00144508" w:rsidRDefault="00607A32" w:rsidP="00144508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144508">
        <w:rPr>
          <w:rFonts w:ascii="Times New Roman" w:hAnsi="Times New Roman"/>
          <w:sz w:val="28"/>
          <w:szCs w:val="28"/>
        </w:rPr>
        <w:t xml:space="preserve">Давайте ребенку только одно задание на определенный отрезок времени, чтобы он мог его завершить. </w:t>
      </w:r>
    </w:p>
    <w:p w:rsidR="00607A32" w:rsidRPr="00144508" w:rsidRDefault="00607A32" w:rsidP="00144508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144508">
        <w:rPr>
          <w:rFonts w:ascii="Times New Roman" w:hAnsi="Times New Roman"/>
          <w:sz w:val="28"/>
          <w:szCs w:val="28"/>
        </w:rPr>
        <w:t xml:space="preserve">Для подкрепления устных инструкций используйте зрительную стимуляцию. </w:t>
      </w:r>
    </w:p>
    <w:p w:rsidR="00607A32" w:rsidRPr="00144508" w:rsidRDefault="00607A32" w:rsidP="00144508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144508">
        <w:rPr>
          <w:rFonts w:ascii="Times New Roman" w:hAnsi="Times New Roman"/>
          <w:sz w:val="28"/>
          <w:szCs w:val="28"/>
        </w:rPr>
        <w:t xml:space="preserve">Поощряйте ребенка за все виды деятельности, требующие концентрации внимания (например, работа с кубиками, раскрашивание, чтение). </w:t>
      </w:r>
    </w:p>
    <w:p w:rsidR="00607A32" w:rsidRPr="00144508" w:rsidRDefault="00607A32" w:rsidP="00144508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144508">
        <w:rPr>
          <w:rFonts w:ascii="Times New Roman" w:hAnsi="Times New Roman"/>
          <w:sz w:val="28"/>
          <w:szCs w:val="28"/>
        </w:rPr>
        <w:t xml:space="preserve">Поддерживайте четкий распорядок дня. Время приема пищи, выполнения домашних заданий и сна ежедневно должно соответствовать этому распорядку. </w:t>
      </w:r>
    </w:p>
    <w:p w:rsidR="00607A32" w:rsidRPr="00144508" w:rsidRDefault="00607A32" w:rsidP="00144508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144508">
        <w:rPr>
          <w:rFonts w:ascii="Times New Roman" w:hAnsi="Times New Roman"/>
          <w:sz w:val="28"/>
          <w:szCs w:val="28"/>
        </w:rPr>
        <w:t xml:space="preserve">Избегайте по возможности скопления людей. Пребывание в крупных магазинах, на рынках и т.п. оказывает на ребенка чрезмерное стимулирующее действие. </w:t>
      </w:r>
    </w:p>
    <w:p w:rsidR="00607A32" w:rsidRPr="00144508" w:rsidRDefault="00607A32" w:rsidP="00144508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144508">
        <w:rPr>
          <w:rFonts w:ascii="Times New Roman" w:hAnsi="Times New Roman"/>
          <w:sz w:val="28"/>
          <w:szCs w:val="28"/>
        </w:rPr>
        <w:t xml:space="preserve">Во время игр ограничивайте ребенка лишь одним партнером. Избегайте шумных, беспокойных приятелей. </w:t>
      </w:r>
    </w:p>
    <w:p w:rsidR="00607A32" w:rsidRPr="00144508" w:rsidRDefault="00607A32" w:rsidP="00144508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144508">
        <w:rPr>
          <w:rFonts w:ascii="Times New Roman" w:hAnsi="Times New Roman"/>
          <w:sz w:val="28"/>
          <w:szCs w:val="28"/>
        </w:rPr>
        <w:t xml:space="preserve">Оберегайте ребенка от утомления, поскольку оно приводит к снижению самоконтроля и нарастанию гиперактивности. </w:t>
      </w:r>
    </w:p>
    <w:p w:rsidR="00607A32" w:rsidRPr="00144508" w:rsidRDefault="00607A32" w:rsidP="00144508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144508">
        <w:rPr>
          <w:rFonts w:ascii="Times New Roman" w:hAnsi="Times New Roman"/>
          <w:sz w:val="28"/>
          <w:szCs w:val="28"/>
        </w:rPr>
        <w:t xml:space="preserve">Давайте ребенку возможность расходовать избыточную энергию. Полезна ежедневная физическая активность на свежем воздухе – длительные прогулки, бег, спортивные занятия. </w:t>
      </w:r>
    </w:p>
    <w:p w:rsidR="00607A32" w:rsidRPr="00C3761A" w:rsidRDefault="00607A32" w:rsidP="0014450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07A32" w:rsidRPr="00C3761A" w:rsidRDefault="00607A32" w:rsidP="00C3761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3761A">
        <w:rPr>
          <w:rFonts w:ascii="Times New Roman" w:hAnsi="Times New Roman"/>
          <w:sz w:val="28"/>
          <w:szCs w:val="28"/>
        </w:rPr>
        <w:t>Помните о том, что присущая детям с синдромом дефицита внимания гиперактивность хотя и неизбежна, но может удерживаться под разумным контролем с помощью перечисленных мер.</w:t>
      </w:r>
    </w:p>
    <w:sectPr w:rsidR="00607A32" w:rsidRPr="00C3761A" w:rsidSect="00144508">
      <w:pgSz w:w="11906" w:h="16838"/>
      <w:pgMar w:top="1134" w:right="849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D5C46"/>
    <w:multiLevelType w:val="multilevel"/>
    <w:tmpl w:val="89843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1254"/>
    <w:rsid w:val="00144508"/>
    <w:rsid w:val="001B1254"/>
    <w:rsid w:val="004C489B"/>
    <w:rsid w:val="00607A32"/>
    <w:rsid w:val="008E554B"/>
    <w:rsid w:val="00B21AB3"/>
    <w:rsid w:val="00C3761A"/>
    <w:rsid w:val="00E26E42"/>
    <w:rsid w:val="00F14401"/>
    <w:rsid w:val="00FF6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54B"/>
    <w:pPr>
      <w:spacing w:after="160" w:line="259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E554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E554B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8E554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E554B"/>
    <w:rPr>
      <w:rFonts w:ascii="Calibri Light" w:hAnsi="Calibri Light" w:cs="Times New Roman"/>
      <w:color w:val="1F4D78"/>
      <w:sz w:val="24"/>
      <w:szCs w:val="24"/>
    </w:rPr>
  </w:style>
  <w:style w:type="paragraph" w:styleId="NormalWeb">
    <w:name w:val="Normal (Web)"/>
    <w:basedOn w:val="Normal"/>
    <w:uiPriority w:val="99"/>
    <w:rsid w:val="008E55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itlemain21">
    <w:name w:val="titlemain21"/>
    <w:basedOn w:val="DefaultParagraphFont"/>
    <w:uiPriority w:val="99"/>
    <w:rsid w:val="008E554B"/>
    <w:rPr>
      <w:rFonts w:ascii="Arial" w:hAnsi="Arial" w:cs="Arial"/>
      <w:b/>
      <w:bCs/>
      <w:color w:val="660066"/>
      <w:sz w:val="18"/>
      <w:szCs w:val="18"/>
    </w:rPr>
  </w:style>
  <w:style w:type="character" w:styleId="Strong">
    <w:name w:val="Strong"/>
    <w:basedOn w:val="DefaultParagraphFont"/>
    <w:uiPriority w:val="99"/>
    <w:qFormat/>
    <w:rsid w:val="008E554B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8E554B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8E554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8E554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E554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3</Pages>
  <Words>738</Words>
  <Characters>4208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Мария</cp:lastModifiedBy>
  <cp:revision>3</cp:revision>
  <dcterms:created xsi:type="dcterms:W3CDTF">2020-04-16T05:01:00Z</dcterms:created>
  <dcterms:modified xsi:type="dcterms:W3CDTF">2020-04-16T08:55:00Z</dcterms:modified>
</cp:coreProperties>
</file>