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DF" w:rsidRPr="00CD679A" w:rsidRDefault="00C920DF" w:rsidP="00CD679A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679A">
        <w:rPr>
          <w:rFonts w:ascii="Times New Roman" w:hAnsi="Times New Roman"/>
          <w:b/>
          <w:i/>
          <w:sz w:val="28"/>
          <w:szCs w:val="28"/>
        </w:rPr>
        <w:t>Упражнения и игры для взрослых с активными детьми</w:t>
      </w:r>
    </w:p>
    <w:p w:rsidR="00C920DF" w:rsidRPr="00CD679A" w:rsidRDefault="00C920DF" w:rsidP="00CD679A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0DF" w:rsidRPr="00CD679A" w:rsidRDefault="00C920DF" w:rsidP="00CD679A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i/>
          <w:sz w:val="28"/>
          <w:szCs w:val="28"/>
        </w:rPr>
        <w:t>Цель:</w:t>
      </w:r>
      <w:r w:rsidRPr="00CD679A">
        <w:rPr>
          <w:rFonts w:ascii="Times New Roman" w:hAnsi="Times New Roman"/>
          <w:sz w:val="28"/>
          <w:szCs w:val="28"/>
        </w:rPr>
        <w:t xml:space="preserve"> развитие произвольности и самоконтроля у детей.</w:t>
      </w:r>
    </w:p>
    <w:p w:rsidR="00C920DF" w:rsidRPr="00CD679A" w:rsidRDefault="00C920DF" w:rsidP="00CD679A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0DF" w:rsidRPr="00CD679A" w:rsidRDefault="00C920DF" w:rsidP="00CD67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Игра «Сделай так же»</w:t>
      </w:r>
    </w:p>
    <w:p w:rsidR="00C920DF" w:rsidRPr="00CD679A" w:rsidRDefault="00C920DF" w:rsidP="00CD679A">
      <w:pPr>
        <w:pStyle w:val="ListParagraph"/>
        <w:spacing w:after="0" w:line="240" w:lineRule="auto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Варианты заданий в этой игре могут быть различными. Например, взрослый ставит на стол пирамидку, кольца которой надеты в порядке возрастания их размеров (сверху вниз). Детям предлагается собрать такую же пирамидку. Можно предложить сложить из имеющихся у ребенка геометрических фигур несложные узоры или рисунки, например: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а) квадрат из треугольников по заданному образцу;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б) елочку из треугольников;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в) узор из геометрических фигур.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BF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моконтроль, саморегуляция" style="width:28.5pt;height:28.5pt;mso-wrap-distance-left:150pt;mso-wrap-distance-right:150pt">
            <v:imagedata r:id="rId5" r:href="rId6"/>
          </v:shape>
        </w:pict>
      </w:r>
      <w:r w:rsidRPr="00EF0BF2">
        <w:rPr>
          <w:rFonts w:ascii="Times New Roman" w:hAnsi="Times New Roman"/>
          <w:sz w:val="28"/>
          <w:szCs w:val="28"/>
        </w:rPr>
        <w:pict>
          <v:shape id="_x0000_i1026" type="#_x0000_t75" alt="самоконтроль, саморегуляция" style="width:28.5pt;height:30pt;mso-wrap-distance-left:150pt;mso-wrap-distance-right:150pt">
            <v:imagedata r:id="rId7" r:href="rId8"/>
          </v:shape>
        </w:pict>
      </w:r>
      <w:r w:rsidRPr="00EF0BF2">
        <w:rPr>
          <w:rFonts w:ascii="Times New Roman" w:hAnsi="Times New Roman"/>
          <w:sz w:val="28"/>
          <w:szCs w:val="28"/>
        </w:rPr>
        <w:pict>
          <v:shape id="_x0000_i1027" type="#_x0000_t75" alt="самоконтроль, саморегуляция" style="width:102pt;height:22.5pt;mso-wrap-distance-left:7.5pt;mso-wrap-distance-right:7.5pt">
            <v:imagedata r:id="rId9" r:href="rId10"/>
          </v:shape>
        </w:pic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0DF" w:rsidRPr="00CD679A" w:rsidRDefault="00C920DF" w:rsidP="00CD67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Игра «Сохрани слово в секрете!»</w:t>
      </w:r>
    </w:p>
    <w:p w:rsidR="00C920DF" w:rsidRPr="00CD679A" w:rsidRDefault="00C920DF" w:rsidP="00CD679A">
      <w:pPr>
        <w:pStyle w:val="ListParagraph"/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Сейчас мы поиграем в такую игру. Я буду называть тебе разные слова, а ты будешь их четко за мной повторять. Но помни об одном условии: названия цветов - это наш секрет, их повторять нельзя. Вместо этого, встретившись с названием цветка, ты должен молча хлопнуть один раз в ладоши.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Примерный список слов: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D679A">
        <w:rPr>
          <w:rFonts w:ascii="Times New Roman" w:hAnsi="Times New Roman"/>
          <w:iCs/>
          <w:sz w:val="28"/>
          <w:szCs w:val="28"/>
        </w:rPr>
        <w:t>окно, стул, ромашка, ириска, просо, плечо, шкаф, василёк, книга и т. д.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Варианты: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1. нельзя повторять названия животных;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1. нельзя повторять слова, если есть звук [р];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2. нельзя повторять слова, начинающиеся с гласного звука и т.д.</w:t>
      </w:r>
    </w:p>
    <w:p w:rsidR="00C920DF" w:rsidRPr="00CD679A" w:rsidRDefault="00C920DF" w:rsidP="00CD679A">
      <w:pPr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both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C920DF" w:rsidRPr="00CD679A" w:rsidRDefault="00C920DF" w:rsidP="00CD67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9A">
        <w:rPr>
          <w:rStyle w:val="titlemain21"/>
          <w:rFonts w:ascii="Times New Roman" w:hAnsi="Times New Roman" w:cs="Times New Roman"/>
          <w:b w:val="0"/>
          <w:color w:val="auto"/>
          <w:sz w:val="28"/>
          <w:szCs w:val="28"/>
        </w:rPr>
        <w:t>Игра «Спрячь букву от Буквоежки»</w:t>
      </w:r>
    </w:p>
    <w:p w:rsidR="00C920DF" w:rsidRPr="00CD679A" w:rsidRDefault="00C920DF" w:rsidP="00CD679A">
      <w:pPr>
        <w:pStyle w:val="ListParagraph"/>
        <w:spacing w:after="0" w:line="240" w:lineRule="auto"/>
        <w:rPr>
          <w:rStyle w:val="titlemain21"/>
          <w:rFonts w:ascii="Times New Roman" w:hAnsi="Times New Roman" w:cs="Times New Roman"/>
          <w:b w:val="0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 xml:space="preserve">За несчастной буквой "а" охотятся прожорливые Буквоежки. Им кажется, что "а" - самая вкусная из всех букв. Спаси ее. Закрась все буквы "а" зеленым цветом - </w:t>
      </w:r>
      <w:r w:rsidRPr="00CD679A">
        <w:rPr>
          <w:rFonts w:ascii="Times New Roman" w:hAnsi="Times New Roman"/>
          <w:i/>
          <w:iCs/>
          <w:sz w:val="28"/>
          <w:szCs w:val="28"/>
        </w:rPr>
        <w:t>Наступила ранняя весна.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 xml:space="preserve">А теперь задание потруднее. Нужно закрасить все буквы "ы" зеленым цветом, а буквы "а" синим - </w:t>
      </w:r>
      <w:r w:rsidRPr="00CD679A">
        <w:rPr>
          <w:rFonts w:ascii="Times New Roman" w:hAnsi="Times New Roman"/>
          <w:i/>
          <w:iCs/>
          <w:sz w:val="28"/>
          <w:szCs w:val="28"/>
        </w:rPr>
        <w:t>Рыжий кот спал на крыше. Из норки выскочили мышата. Они стали играть. Кот прыгнул к мышатам. Они быстро умчались в норку. Кот только рот раскрыл.</w:t>
      </w:r>
    </w:p>
    <w:p w:rsidR="00C920DF" w:rsidRPr="00CD679A" w:rsidRDefault="00C920DF" w:rsidP="00CD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/>
          <w:sz w:val="28"/>
          <w:szCs w:val="28"/>
        </w:rPr>
        <w:t>Примечание для родителей. Условие в этом задании может быть любое. Например, закрасить буквы "о" или "е" разными цветами.</w:t>
      </w:r>
    </w:p>
    <w:p w:rsidR="00C920DF" w:rsidRPr="00CD679A" w:rsidRDefault="00C920DF" w:rsidP="00CD679A">
      <w:pPr>
        <w:pStyle w:val="Heading2"/>
        <w:numPr>
          <w:ilvl w:val="0"/>
          <w:numId w:val="1"/>
        </w:numPr>
        <w:spacing w:before="0" w:after="0"/>
        <w:jc w:val="center"/>
        <w:rPr>
          <w:rStyle w:val="Strong"/>
          <w:rFonts w:ascii="Times New Roman" w:hAnsi="Times New Roman"/>
          <w:i w:val="0"/>
        </w:rPr>
      </w:pPr>
      <w:r w:rsidRPr="00CD679A">
        <w:rPr>
          <w:rStyle w:val="Strong"/>
          <w:rFonts w:ascii="Times New Roman" w:hAnsi="Times New Roman"/>
          <w:i w:val="0"/>
        </w:rPr>
        <w:t>Игра «Найди отличие»</w:t>
      </w:r>
    </w:p>
    <w:p w:rsidR="00C920DF" w:rsidRPr="00CD679A" w:rsidRDefault="00C920DF" w:rsidP="00CD6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Ребенок рисует любую несложную картинку (кошку, домик и т.п.)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на рисунке. Затем взрослый и ребенок могут поменяться ролями.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C920DF" w:rsidRPr="00CD679A" w:rsidRDefault="00C920DF" w:rsidP="00CD679A">
      <w:pPr>
        <w:pStyle w:val="Heading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CD679A">
        <w:rPr>
          <w:rStyle w:val="Strong"/>
          <w:rFonts w:ascii="Times New Roman" w:hAnsi="Times New Roman"/>
          <w:i w:val="0"/>
        </w:rPr>
        <w:t xml:space="preserve">Игра </w:t>
      </w:r>
      <w:r w:rsidRPr="00CD679A">
        <w:rPr>
          <w:rFonts w:ascii="Times New Roman" w:hAnsi="Times New Roman" w:cs="Times New Roman"/>
          <w:b w:val="0"/>
          <w:bCs w:val="0"/>
          <w:i w:val="0"/>
        </w:rPr>
        <w:t>«Тишина»</w:t>
      </w:r>
    </w:p>
    <w:p w:rsidR="00C920DF" w:rsidRPr="00CD679A" w:rsidRDefault="00C920DF" w:rsidP="00CD6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Ребенку дается инструкция: «Давай послушаем тишину. Сосчитай звуки, которые здесь слышишь. Сколько их? Какие это звуки? (тиканье часов, топот соседей, сопит кот и т.д.)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Style w:val="Strong"/>
          <w:rFonts w:ascii="Times New Roman" w:hAnsi="Times New Roman"/>
          <w:i w:val="0"/>
        </w:rPr>
        <w:t xml:space="preserve"> </w:t>
      </w:r>
      <w:r w:rsidRPr="00CD679A">
        <w:rPr>
          <w:rFonts w:ascii="Times New Roman" w:hAnsi="Times New Roman" w:cs="Times New Roman"/>
          <w:b w:val="0"/>
          <w:i w:val="0"/>
        </w:rPr>
        <w:t>Игру можно усложнить, дав задание ребенку сосчитать звуки вне комнаты, на улице.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Style w:val="Strong"/>
          <w:rFonts w:ascii="Times New Roman" w:hAnsi="Times New Roman"/>
          <w:bCs/>
          <w:i w:val="0"/>
          <w:u w:val="single"/>
        </w:rPr>
      </w:pPr>
    </w:p>
    <w:p w:rsidR="00C920DF" w:rsidRPr="00CD679A" w:rsidRDefault="00C920DF" w:rsidP="00CD679A">
      <w:pPr>
        <w:pStyle w:val="Heading2"/>
        <w:numPr>
          <w:ilvl w:val="0"/>
          <w:numId w:val="1"/>
        </w:numPr>
        <w:spacing w:before="0" w:after="0"/>
        <w:jc w:val="center"/>
        <w:rPr>
          <w:rStyle w:val="Strong"/>
          <w:rFonts w:ascii="Times New Roman" w:hAnsi="Times New Roman"/>
          <w:i w:val="0"/>
        </w:rPr>
      </w:pPr>
      <w:r w:rsidRPr="00CD679A">
        <w:rPr>
          <w:rStyle w:val="Strong"/>
          <w:rFonts w:ascii="Times New Roman" w:hAnsi="Times New Roman"/>
          <w:i w:val="0"/>
        </w:rPr>
        <w:t>Игра «Золушка»</w:t>
      </w:r>
    </w:p>
    <w:p w:rsidR="00C920DF" w:rsidRPr="00CD679A" w:rsidRDefault="00C920DF" w:rsidP="00CD6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В игре участвует 2 или более человек (если у вас 2 ребенка или больше - отлично). Перед каждым ребенком на столе стоит ведерко с фасолью (два цвета – белая и красная) и горохом  . Нужно по команде разобрать и разложить фасоль и горох на 3 кучки - по цвету и фракции (1 кучка – белая фасоль, 2 – красная, 3 - горох). Выигрывает тот, кто первый справился с задачей.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Style w:val="Strong"/>
          <w:rFonts w:ascii="Times New Roman" w:hAnsi="Times New Roman"/>
          <w:bCs/>
          <w:i w:val="0"/>
          <w:u w:val="single"/>
        </w:rPr>
      </w:pPr>
    </w:p>
    <w:p w:rsidR="00C920DF" w:rsidRPr="00CD679A" w:rsidRDefault="00C920DF" w:rsidP="00CD679A">
      <w:pPr>
        <w:pStyle w:val="Heading2"/>
        <w:numPr>
          <w:ilvl w:val="0"/>
          <w:numId w:val="1"/>
        </w:numPr>
        <w:spacing w:before="0" w:after="0"/>
        <w:jc w:val="center"/>
        <w:rPr>
          <w:rStyle w:val="Strong"/>
          <w:rFonts w:ascii="Times New Roman" w:hAnsi="Times New Roman"/>
          <w:i w:val="0"/>
        </w:rPr>
      </w:pPr>
      <w:r w:rsidRPr="00CD679A">
        <w:rPr>
          <w:rStyle w:val="Strong"/>
          <w:rFonts w:ascii="Times New Roman" w:hAnsi="Times New Roman"/>
          <w:i w:val="0"/>
        </w:rPr>
        <w:t>Игра «Мишки и шишки»</w:t>
      </w:r>
    </w:p>
    <w:p w:rsidR="00C920DF" w:rsidRPr="00CD679A" w:rsidRDefault="00C920DF" w:rsidP="00CD67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В игре участвует 2 или более человек.</w:t>
      </w:r>
      <w:r w:rsidRPr="00CD679A">
        <w:rPr>
          <w:rStyle w:val="Strong"/>
          <w:rFonts w:ascii="Times New Roman" w:hAnsi="Times New Roman"/>
          <w:i w:val="0"/>
        </w:rPr>
        <w:t xml:space="preserve"> </w:t>
      </w:r>
      <w:r w:rsidRPr="00CD679A">
        <w:rPr>
          <w:rFonts w:ascii="Times New Roman" w:hAnsi="Times New Roman" w:cs="Times New Roman"/>
          <w:b w:val="0"/>
          <w:i w:val="0"/>
        </w:rPr>
        <w:t xml:space="preserve">По полу рассыпают шишки. Двум игрокам предлагают собрать их лапами больших игрушечных мишек. Выигрывает тот, кто соберет больше. 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Style w:val="Strong"/>
          <w:rFonts w:ascii="Times New Roman" w:hAnsi="Times New Roman"/>
          <w:i w:val="0"/>
        </w:rPr>
        <w:t>Примечания.</w:t>
      </w:r>
      <w:r w:rsidRPr="00CD679A">
        <w:rPr>
          <w:rFonts w:ascii="Times New Roman" w:hAnsi="Times New Roman" w:cs="Times New Roman"/>
          <w:b w:val="0"/>
          <w:i w:val="0"/>
        </w:rPr>
        <w:t xml:space="preserve"> Вместо игрушек можно использовать руки, но, например, повернутые тыльной стороной ладони. Вместо шишек можно использовать другие предметы – мячики, кубики.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Style w:val="Strong"/>
          <w:rFonts w:ascii="Times New Roman" w:hAnsi="Times New Roman"/>
          <w:i w:val="0"/>
          <w:u w:val="single"/>
        </w:rPr>
      </w:pPr>
    </w:p>
    <w:p w:rsidR="00C920DF" w:rsidRPr="00CD679A" w:rsidRDefault="00C920DF" w:rsidP="00CD679A">
      <w:pPr>
        <w:pStyle w:val="Heading2"/>
        <w:numPr>
          <w:ilvl w:val="0"/>
          <w:numId w:val="1"/>
        </w:numPr>
        <w:spacing w:before="0" w:after="0"/>
        <w:jc w:val="center"/>
        <w:rPr>
          <w:rStyle w:val="Strong"/>
          <w:rFonts w:ascii="Times New Roman" w:hAnsi="Times New Roman"/>
          <w:i w:val="0"/>
        </w:rPr>
      </w:pPr>
      <w:r w:rsidRPr="00CD679A">
        <w:rPr>
          <w:rStyle w:val="Strong"/>
          <w:rFonts w:ascii="Times New Roman" w:hAnsi="Times New Roman"/>
          <w:i w:val="0"/>
        </w:rPr>
        <w:t>Игра «Говори»</w:t>
      </w: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Ребенку (детям) дается инструкция: «Я</w:t>
      </w:r>
      <w:r w:rsidRPr="00CD679A">
        <w:rPr>
          <w:rFonts w:ascii="Times New Roman" w:hAnsi="Times New Roman" w:cs="Times New Roman"/>
          <w:b w:val="0"/>
          <w:i w:val="0"/>
        </w:rPr>
        <w:t xml:space="preserve"> буду задавать простые и сложные вопросы. Но отвечать на них можно будет тольк</w:t>
      </w:r>
      <w:r>
        <w:rPr>
          <w:rFonts w:ascii="Times New Roman" w:hAnsi="Times New Roman" w:cs="Times New Roman"/>
          <w:b w:val="0"/>
          <w:i w:val="0"/>
        </w:rPr>
        <w:t>о тогда, когда я дам команду – «Говори</w:t>
      </w:r>
      <w:r w:rsidRPr="00CD679A">
        <w:rPr>
          <w:rFonts w:ascii="Times New Roman" w:hAnsi="Times New Roman" w:cs="Times New Roman"/>
          <w:b w:val="0"/>
          <w:i w:val="0"/>
        </w:rPr>
        <w:t>!</w:t>
      </w:r>
      <w:r>
        <w:rPr>
          <w:rFonts w:ascii="Times New Roman" w:hAnsi="Times New Roman" w:cs="Times New Roman"/>
          <w:b w:val="0"/>
          <w:i w:val="0"/>
        </w:rPr>
        <w:t>»</w:t>
      </w:r>
      <w:r w:rsidRPr="00CD679A">
        <w:rPr>
          <w:rFonts w:ascii="Times New Roman" w:hAnsi="Times New Roman" w:cs="Times New Roman"/>
          <w:b w:val="0"/>
          <w:i w:val="0"/>
        </w:rPr>
        <w:t xml:space="preserve"> </w:t>
      </w: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D679A">
        <w:rPr>
          <w:rFonts w:ascii="Times New Roman" w:hAnsi="Times New Roman" w:cs="Times New Roman"/>
          <w:b w:val="0"/>
          <w:i w:val="0"/>
        </w:rPr>
        <w:t>Давай</w:t>
      </w:r>
      <w:r>
        <w:rPr>
          <w:rFonts w:ascii="Times New Roman" w:hAnsi="Times New Roman" w:cs="Times New Roman"/>
          <w:b w:val="0"/>
          <w:i w:val="0"/>
        </w:rPr>
        <w:t xml:space="preserve"> потренируемся: </w:t>
      </w: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«</w:t>
      </w:r>
      <w:r w:rsidRPr="00CD679A">
        <w:rPr>
          <w:rFonts w:ascii="Times New Roman" w:hAnsi="Times New Roman" w:cs="Times New Roman"/>
          <w:b w:val="0"/>
          <w:i w:val="0"/>
        </w:rPr>
        <w:t>Какое сейчас время года?</w:t>
      </w:r>
      <w:r>
        <w:rPr>
          <w:rFonts w:ascii="Times New Roman" w:hAnsi="Times New Roman" w:cs="Times New Roman"/>
          <w:b w:val="0"/>
          <w:i w:val="0"/>
        </w:rPr>
        <w:t>»</w:t>
      </w:r>
      <w:r w:rsidRPr="00CD679A">
        <w:rPr>
          <w:rFonts w:ascii="Times New Roman" w:hAnsi="Times New Roman" w:cs="Times New Roman"/>
          <w:b w:val="0"/>
          <w:i w:val="0"/>
        </w:rPr>
        <w:t xml:space="preserve"> (выдерживается пауза). </w:t>
      </w:r>
      <w:r>
        <w:rPr>
          <w:rFonts w:ascii="Times New Roman" w:hAnsi="Times New Roman" w:cs="Times New Roman"/>
          <w:b w:val="0"/>
          <w:i w:val="0"/>
        </w:rPr>
        <w:t>«</w:t>
      </w:r>
      <w:r w:rsidRPr="00CD679A">
        <w:rPr>
          <w:rFonts w:ascii="Times New Roman" w:hAnsi="Times New Roman" w:cs="Times New Roman"/>
          <w:b w:val="0"/>
          <w:i w:val="0"/>
        </w:rPr>
        <w:t>Говори!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</w:t>
      </w:r>
      <w:r w:rsidRPr="00CD679A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«Какого цвета у нас потолок?». «</w:t>
      </w:r>
      <w:r w:rsidRPr="00CD679A">
        <w:rPr>
          <w:rFonts w:ascii="Times New Roman" w:hAnsi="Times New Roman" w:cs="Times New Roman"/>
          <w:b w:val="0"/>
          <w:i w:val="0"/>
        </w:rPr>
        <w:t>Говори!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C920DF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 «</w:t>
      </w:r>
      <w:r w:rsidRPr="00CD679A">
        <w:rPr>
          <w:rFonts w:ascii="Times New Roman" w:hAnsi="Times New Roman" w:cs="Times New Roman"/>
          <w:b w:val="0"/>
          <w:i w:val="0"/>
        </w:rPr>
        <w:t>Сколько будет два плюс два?</w:t>
      </w:r>
      <w:r>
        <w:rPr>
          <w:rFonts w:ascii="Times New Roman" w:hAnsi="Times New Roman" w:cs="Times New Roman"/>
          <w:b w:val="0"/>
          <w:i w:val="0"/>
        </w:rPr>
        <w:t>»</w:t>
      </w:r>
      <w:r w:rsidRPr="00CD679A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>«Говори!»</w:t>
      </w:r>
    </w:p>
    <w:p w:rsidR="00C920DF" w:rsidRPr="00CD679A" w:rsidRDefault="00C920DF" w:rsidP="00CD679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-</w:t>
      </w:r>
      <w:r w:rsidRPr="00CD679A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«Какой сегодня день недели?»</w:t>
      </w:r>
      <w:r w:rsidRPr="00CD679A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>«</w:t>
      </w:r>
      <w:r w:rsidRPr="00CD679A">
        <w:rPr>
          <w:rFonts w:ascii="Times New Roman" w:hAnsi="Times New Roman" w:cs="Times New Roman"/>
          <w:b w:val="0"/>
          <w:i w:val="0"/>
        </w:rPr>
        <w:t>Говори!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C920DF" w:rsidRDefault="00C920DF" w:rsidP="00CD679A">
      <w:pPr>
        <w:pStyle w:val="Heading2"/>
        <w:spacing w:before="0" w:after="0"/>
        <w:jc w:val="both"/>
        <w:rPr>
          <w:rStyle w:val="Strong"/>
          <w:rFonts w:ascii="Times New Roman" w:hAnsi="Times New Roman"/>
          <w:i w:val="0"/>
        </w:rPr>
      </w:pPr>
    </w:p>
    <w:p w:rsidR="00C920DF" w:rsidRPr="008957D5" w:rsidRDefault="00C920DF" w:rsidP="008957D5">
      <w:pPr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957D5">
        <w:rPr>
          <w:rFonts w:ascii="Times New Roman" w:hAnsi="Times New Roman"/>
          <w:sz w:val="28"/>
          <w:szCs w:val="28"/>
          <w:lang w:eastAsia="ru-RU"/>
        </w:rPr>
        <w:t>Педагог-психолог МУ Центр «Содействие» - Малова Д.Н.</w:t>
      </w:r>
    </w:p>
    <w:sectPr w:rsidR="00C920DF" w:rsidRPr="008957D5" w:rsidSect="00895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739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E3C1C"/>
    <w:multiLevelType w:val="hybridMultilevel"/>
    <w:tmpl w:val="361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0E"/>
    <w:rsid w:val="004520A4"/>
    <w:rsid w:val="00692F0E"/>
    <w:rsid w:val="008957D5"/>
    <w:rsid w:val="00AC3607"/>
    <w:rsid w:val="00C920DF"/>
    <w:rsid w:val="00CD679A"/>
    <w:rsid w:val="00E26E42"/>
    <w:rsid w:val="00E5642D"/>
    <w:rsid w:val="00EF0BF2"/>
    <w:rsid w:val="00F14401"/>
    <w:rsid w:val="00F3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A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0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0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main21">
    <w:name w:val="titlemain21"/>
    <w:basedOn w:val="DefaultParagraphFont"/>
    <w:uiPriority w:val="99"/>
    <w:rsid w:val="004520A4"/>
    <w:rPr>
      <w:rFonts w:ascii="Arial" w:hAnsi="Arial" w:cs="Arial"/>
      <w:b/>
      <w:bCs/>
      <w:color w:val="660066"/>
      <w:sz w:val="18"/>
      <w:szCs w:val="18"/>
    </w:rPr>
  </w:style>
  <w:style w:type="character" w:styleId="Strong">
    <w:name w:val="Strong"/>
    <w:basedOn w:val="DefaultParagraphFont"/>
    <w:uiPriority w:val="99"/>
    <w:qFormat/>
    <w:rsid w:val="004520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520A4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4520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0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alin.mospsy.ru/img/razv3_2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dalin.mospsy.ru/img/razv3_25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adalin.mospsy.ru/img/razv3_2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626</Words>
  <Characters>3570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4</cp:revision>
  <dcterms:created xsi:type="dcterms:W3CDTF">2020-04-16T05:55:00Z</dcterms:created>
  <dcterms:modified xsi:type="dcterms:W3CDTF">2020-04-16T09:00:00Z</dcterms:modified>
</cp:coreProperties>
</file>