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87" w:rsidRPr="008D603B" w:rsidRDefault="00083987" w:rsidP="008D603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sz w:val="28"/>
          <w:szCs w:val="28"/>
        </w:rPr>
      </w:pPr>
      <w:r w:rsidRPr="008D603B">
        <w:rPr>
          <w:b/>
          <w:bCs/>
          <w:spacing w:val="-6"/>
          <w:sz w:val="28"/>
          <w:szCs w:val="28"/>
        </w:rPr>
        <w:t>Рекомендации  классным руководителям</w:t>
      </w:r>
    </w:p>
    <w:p w:rsidR="00083987" w:rsidRPr="008D603B" w:rsidRDefault="00083987" w:rsidP="008D603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sz w:val="28"/>
          <w:szCs w:val="28"/>
        </w:rPr>
      </w:pPr>
      <w:r w:rsidRPr="008D603B">
        <w:rPr>
          <w:b/>
          <w:bCs/>
          <w:spacing w:val="-6"/>
          <w:sz w:val="28"/>
          <w:szCs w:val="28"/>
        </w:rPr>
        <w:t>и учителям  предметникам  5-х классов</w:t>
      </w:r>
    </w:p>
    <w:p w:rsidR="00083987" w:rsidRDefault="00083987" w:rsidP="008D603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bCs/>
          <w:spacing w:val="-6"/>
          <w:sz w:val="28"/>
          <w:szCs w:val="28"/>
        </w:rPr>
      </w:pPr>
      <w:r w:rsidRPr="008D603B">
        <w:rPr>
          <w:b/>
          <w:bCs/>
          <w:spacing w:val="-6"/>
          <w:sz w:val="28"/>
          <w:szCs w:val="28"/>
        </w:rPr>
        <w:t> </w:t>
      </w:r>
    </w:p>
    <w:p w:rsidR="00083987" w:rsidRDefault="00083987" w:rsidP="00503FAE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i/>
          <w:color w:val="000000"/>
        </w:rPr>
      </w:pPr>
      <w:r>
        <w:rPr>
          <w:b/>
          <w:i/>
          <w:color w:val="000000"/>
        </w:rPr>
        <w:t>Малов</w:t>
      </w:r>
      <w:r w:rsidRPr="00B524A6">
        <w:rPr>
          <w:b/>
          <w:i/>
          <w:color w:val="000000"/>
        </w:rPr>
        <w:t>а Д.Н.</w:t>
      </w:r>
      <w:r w:rsidRPr="00B524A6">
        <w:rPr>
          <w:i/>
          <w:color w:val="000000"/>
        </w:rPr>
        <w:t>,</w:t>
      </w:r>
      <w:r>
        <w:rPr>
          <w:i/>
          <w:color w:val="000000"/>
        </w:rPr>
        <w:t xml:space="preserve">     </w:t>
      </w:r>
      <w:r w:rsidRPr="00B524A6">
        <w:rPr>
          <w:i/>
          <w:color w:val="000000"/>
        </w:rPr>
        <w:t xml:space="preserve"> педагог-психолог </w:t>
      </w:r>
    </w:p>
    <w:p w:rsidR="00083987" w:rsidRPr="00B524A6" w:rsidRDefault="00083987" w:rsidP="00503FAE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b/>
          <w:i/>
          <w:color w:val="000000"/>
        </w:rPr>
      </w:pPr>
      <w:r w:rsidRPr="00B524A6">
        <w:rPr>
          <w:i/>
          <w:color w:val="000000"/>
        </w:rPr>
        <w:t>МОУ ЦПМСС детей</w:t>
      </w:r>
    </w:p>
    <w:p w:rsidR="00083987" w:rsidRPr="008D603B" w:rsidRDefault="00083987" w:rsidP="008D603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83987" w:rsidRPr="008D603B" w:rsidRDefault="00083987" w:rsidP="008D603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Классный руководитель -</w:t>
      </w:r>
      <w:r w:rsidRPr="008D603B">
        <w:rPr>
          <w:spacing w:val="2"/>
          <w:sz w:val="28"/>
          <w:szCs w:val="28"/>
        </w:rPr>
        <w:t xml:space="preserve"> очень значимая фигура </w:t>
      </w:r>
      <w:r w:rsidRPr="008D603B">
        <w:rPr>
          <w:spacing w:val="-2"/>
          <w:sz w:val="28"/>
          <w:szCs w:val="28"/>
        </w:rPr>
        <w:t xml:space="preserve">в образовательном процессе. Жаль, если его функции </w:t>
      </w:r>
      <w:r w:rsidRPr="008D603B">
        <w:rPr>
          <w:spacing w:val="5"/>
          <w:sz w:val="28"/>
          <w:szCs w:val="28"/>
        </w:rPr>
        <w:t xml:space="preserve">лишь добавка к неполной педагогической нагрузке. </w:t>
      </w:r>
      <w:r w:rsidRPr="008D603B">
        <w:rPr>
          <w:spacing w:val="-3"/>
          <w:sz w:val="28"/>
          <w:szCs w:val="28"/>
        </w:rPr>
        <w:t>От классного руководителя всецело зависит микрокли</w:t>
      </w:r>
      <w:r w:rsidRPr="008D603B">
        <w:rPr>
          <w:spacing w:val="-3"/>
          <w:sz w:val="28"/>
          <w:szCs w:val="28"/>
        </w:rPr>
        <w:softHyphen/>
      </w:r>
      <w:r w:rsidRPr="008D603B">
        <w:rPr>
          <w:spacing w:val="-9"/>
          <w:sz w:val="28"/>
          <w:szCs w:val="28"/>
        </w:rPr>
        <w:t>мат в к</w:t>
      </w:r>
      <w:r>
        <w:rPr>
          <w:spacing w:val="-9"/>
          <w:sz w:val="28"/>
          <w:szCs w:val="28"/>
        </w:rPr>
        <w:t xml:space="preserve">лассном коллективе, во многом - </w:t>
      </w:r>
      <w:bookmarkStart w:id="0" w:name="_GoBack"/>
      <w:bookmarkEnd w:id="0"/>
      <w:r w:rsidRPr="008D603B">
        <w:rPr>
          <w:spacing w:val="-9"/>
          <w:sz w:val="28"/>
          <w:szCs w:val="28"/>
        </w:rPr>
        <w:t>результаты учеб</w:t>
      </w:r>
      <w:r w:rsidRPr="008D603B">
        <w:rPr>
          <w:spacing w:val="-9"/>
          <w:sz w:val="28"/>
          <w:szCs w:val="28"/>
        </w:rPr>
        <w:softHyphen/>
      </w:r>
      <w:r w:rsidRPr="008D603B">
        <w:rPr>
          <w:spacing w:val="-2"/>
          <w:sz w:val="28"/>
          <w:szCs w:val="28"/>
        </w:rPr>
        <w:t>ной деятельности.</w:t>
      </w:r>
    </w:p>
    <w:p w:rsidR="00083987" w:rsidRPr="008D603B" w:rsidRDefault="00083987" w:rsidP="008D603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603B">
        <w:rPr>
          <w:spacing w:val="-3"/>
          <w:sz w:val="28"/>
          <w:szCs w:val="28"/>
        </w:rPr>
        <w:t>Если классный руководитель сам имеет коммуника</w:t>
      </w:r>
      <w:r w:rsidRPr="008D603B">
        <w:rPr>
          <w:spacing w:val="-3"/>
          <w:sz w:val="28"/>
          <w:szCs w:val="28"/>
        </w:rPr>
        <w:softHyphen/>
        <w:t>тивные трудности, ему будет сложно налаживать кон</w:t>
      </w:r>
      <w:r w:rsidRPr="008D603B">
        <w:rPr>
          <w:spacing w:val="-3"/>
          <w:sz w:val="28"/>
          <w:szCs w:val="28"/>
        </w:rPr>
        <w:softHyphen/>
      </w:r>
      <w:r w:rsidRPr="008D603B">
        <w:rPr>
          <w:spacing w:val="-2"/>
          <w:sz w:val="28"/>
          <w:szCs w:val="28"/>
        </w:rPr>
        <w:t xml:space="preserve">такты и с детьми, и с педагогами, и с родителями. Если </w:t>
      </w:r>
      <w:r w:rsidRPr="008D603B">
        <w:rPr>
          <w:spacing w:val="-3"/>
          <w:sz w:val="28"/>
          <w:szCs w:val="28"/>
        </w:rPr>
        <w:t xml:space="preserve">он не является учителем по специальности, ему будет </w:t>
      </w:r>
      <w:r w:rsidRPr="008D603B">
        <w:rPr>
          <w:spacing w:val="1"/>
          <w:sz w:val="28"/>
          <w:szCs w:val="28"/>
        </w:rPr>
        <w:t xml:space="preserve">нелегко отслеживать учебный процесс, влиять на него </w:t>
      </w:r>
      <w:r w:rsidRPr="008D603B">
        <w:rPr>
          <w:sz w:val="28"/>
          <w:szCs w:val="28"/>
        </w:rPr>
        <w:t>с учетом интересов учащихся и пожеланий их роди</w:t>
      </w:r>
      <w:r w:rsidRPr="008D603B">
        <w:rPr>
          <w:sz w:val="28"/>
          <w:szCs w:val="28"/>
        </w:rPr>
        <w:softHyphen/>
      </w:r>
      <w:r w:rsidRPr="008D603B">
        <w:rPr>
          <w:spacing w:val="-6"/>
          <w:sz w:val="28"/>
          <w:szCs w:val="28"/>
        </w:rPr>
        <w:t>телей.</w:t>
      </w:r>
    </w:p>
    <w:p w:rsidR="00083987" w:rsidRPr="008D603B" w:rsidRDefault="00083987" w:rsidP="008D603B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603B">
        <w:rPr>
          <w:bCs/>
          <w:spacing w:val="-6"/>
          <w:sz w:val="28"/>
          <w:szCs w:val="28"/>
        </w:rPr>
        <w:t xml:space="preserve">Что необходимо учитывать </w:t>
      </w:r>
      <w:r w:rsidRPr="008D603B">
        <w:rPr>
          <w:iCs/>
          <w:spacing w:val="-6"/>
          <w:sz w:val="28"/>
          <w:szCs w:val="28"/>
        </w:rPr>
        <w:t>руководителям, педаго</w:t>
      </w:r>
      <w:r w:rsidRPr="008D603B">
        <w:rPr>
          <w:iCs/>
          <w:sz w:val="28"/>
          <w:szCs w:val="28"/>
        </w:rPr>
        <w:t>гам, воспитателям</w:t>
      </w:r>
      <w:r w:rsidRPr="008D603B">
        <w:rPr>
          <w:i/>
          <w:iCs/>
          <w:sz w:val="28"/>
          <w:szCs w:val="28"/>
        </w:rPr>
        <w:t xml:space="preserve">, </w:t>
      </w:r>
      <w:r w:rsidRPr="008D603B">
        <w:rPr>
          <w:sz w:val="28"/>
          <w:szCs w:val="28"/>
        </w:rPr>
        <w:t>чтобы процесс обучения, воспита</w:t>
      </w:r>
      <w:r w:rsidRPr="008D603B">
        <w:rPr>
          <w:sz w:val="28"/>
          <w:szCs w:val="28"/>
        </w:rPr>
        <w:softHyphen/>
        <w:t xml:space="preserve">ния и развития шел более равномерно, последовательно </w:t>
      </w:r>
      <w:r w:rsidRPr="008D603B">
        <w:rPr>
          <w:spacing w:val="-1"/>
          <w:sz w:val="28"/>
          <w:szCs w:val="28"/>
        </w:rPr>
        <w:t>и эффективно?</w:t>
      </w:r>
    </w:p>
    <w:p w:rsidR="00083987" w:rsidRPr="008D603B" w:rsidRDefault="00083987" w:rsidP="008D603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D603B">
        <w:rPr>
          <w:rFonts w:ascii="Times New Roman" w:hAnsi="Times New Roman"/>
          <w:spacing w:val="-5"/>
          <w:sz w:val="28"/>
          <w:szCs w:val="28"/>
        </w:rPr>
        <w:t xml:space="preserve">Учитывать не только учебные достижения ученика, </w:t>
      </w:r>
      <w:r w:rsidRPr="008D603B">
        <w:rPr>
          <w:rFonts w:ascii="Times New Roman" w:hAnsi="Times New Roman"/>
          <w:spacing w:val="2"/>
          <w:sz w:val="28"/>
          <w:szCs w:val="28"/>
        </w:rPr>
        <w:t xml:space="preserve">но и его здоровье, семейные трудности, условия быта </w:t>
      </w:r>
      <w:r w:rsidRPr="008D603B">
        <w:rPr>
          <w:rFonts w:ascii="Times New Roman" w:hAnsi="Times New Roman"/>
          <w:spacing w:val="-4"/>
          <w:sz w:val="28"/>
          <w:szCs w:val="28"/>
        </w:rPr>
        <w:t>и другие объективные факторы, влияющие на формиро</w:t>
      </w:r>
      <w:r w:rsidRPr="008D603B">
        <w:rPr>
          <w:rFonts w:ascii="Times New Roman" w:hAnsi="Times New Roman"/>
          <w:spacing w:val="-2"/>
          <w:sz w:val="28"/>
          <w:szCs w:val="28"/>
        </w:rPr>
        <w:t>вание личности ребенка.</w:t>
      </w:r>
      <w:r w:rsidRPr="008D603B">
        <w:rPr>
          <w:rFonts w:ascii="Times New Roman" w:hAnsi="Times New Roman"/>
          <w:sz w:val="28"/>
          <w:szCs w:val="28"/>
        </w:rPr>
        <w:t xml:space="preserve"> </w:t>
      </w:r>
    </w:p>
    <w:p w:rsidR="00083987" w:rsidRPr="008D603B" w:rsidRDefault="00083987" w:rsidP="008D603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D603B">
        <w:rPr>
          <w:rFonts w:ascii="Times New Roman" w:hAnsi="Times New Roman"/>
          <w:spacing w:val="-5"/>
          <w:sz w:val="28"/>
          <w:szCs w:val="28"/>
        </w:rPr>
        <w:t>Учитывать трудности адаптации школьника в пере</w:t>
      </w:r>
      <w:r w:rsidRPr="008D603B">
        <w:rPr>
          <w:rFonts w:ascii="Times New Roman" w:hAnsi="Times New Roman"/>
          <w:spacing w:val="6"/>
          <w:sz w:val="28"/>
          <w:szCs w:val="28"/>
        </w:rPr>
        <w:t xml:space="preserve">ходные периоды. </w:t>
      </w:r>
    </w:p>
    <w:p w:rsidR="00083987" w:rsidRPr="008D603B" w:rsidRDefault="00083987" w:rsidP="008D603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D603B">
        <w:rPr>
          <w:rFonts w:ascii="Times New Roman" w:hAnsi="Times New Roman"/>
          <w:spacing w:val="-4"/>
          <w:sz w:val="28"/>
          <w:szCs w:val="28"/>
        </w:rPr>
        <w:t>Учитывать индивидуальные личностные особенно</w:t>
      </w:r>
      <w:r w:rsidRPr="008D603B">
        <w:rPr>
          <w:rFonts w:ascii="Times New Roman" w:hAnsi="Times New Roman"/>
          <w:sz w:val="28"/>
          <w:szCs w:val="28"/>
        </w:rPr>
        <w:t>сти ученика.</w:t>
      </w:r>
    </w:p>
    <w:p w:rsidR="00083987" w:rsidRPr="008D603B" w:rsidRDefault="00083987" w:rsidP="008D603B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b/>
          <w:bCs/>
          <w:spacing w:val="-6"/>
          <w:sz w:val="28"/>
          <w:szCs w:val="28"/>
        </w:rPr>
      </w:pPr>
    </w:p>
    <w:p w:rsidR="00083987" w:rsidRPr="008D603B" w:rsidRDefault="00083987" w:rsidP="008D603B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8D603B">
        <w:rPr>
          <w:bCs/>
          <w:i/>
          <w:spacing w:val="-6"/>
          <w:sz w:val="28"/>
          <w:szCs w:val="28"/>
        </w:rPr>
        <w:t>Что необходимо грамотно осуществлять?</w:t>
      </w:r>
    </w:p>
    <w:p w:rsidR="00083987" w:rsidRPr="008D603B" w:rsidRDefault="00083987" w:rsidP="008D603B">
      <w:pPr>
        <w:pStyle w:val="NormalWeb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8D603B">
        <w:rPr>
          <w:spacing w:val="-2"/>
          <w:sz w:val="28"/>
          <w:szCs w:val="28"/>
        </w:rPr>
        <w:t xml:space="preserve">Отслеживание хода развития процессов обучения, </w:t>
      </w:r>
      <w:r w:rsidRPr="008D603B">
        <w:rPr>
          <w:sz w:val="28"/>
          <w:szCs w:val="28"/>
        </w:rPr>
        <w:t xml:space="preserve">воспитания. </w:t>
      </w:r>
    </w:p>
    <w:p w:rsidR="00083987" w:rsidRPr="008D603B" w:rsidRDefault="00083987" w:rsidP="008D603B">
      <w:pPr>
        <w:pStyle w:val="NormalWeb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8D603B">
        <w:rPr>
          <w:spacing w:val="-2"/>
          <w:sz w:val="28"/>
          <w:szCs w:val="28"/>
        </w:rPr>
        <w:t>Процесс социализации ребенка в коллективе.</w:t>
      </w:r>
    </w:p>
    <w:p w:rsidR="00083987" w:rsidRPr="008D603B" w:rsidRDefault="00083987" w:rsidP="008D603B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b/>
          <w:bCs/>
          <w:spacing w:val="-4"/>
          <w:sz w:val="28"/>
          <w:szCs w:val="28"/>
        </w:rPr>
      </w:pPr>
    </w:p>
    <w:p w:rsidR="00083987" w:rsidRPr="008D603B" w:rsidRDefault="00083987" w:rsidP="008D603B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8D603B">
        <w:rPr>
          <w:bCs/>
          <w:i/>
          <w:spacing w:val="-4"/>
          <w:sz w:val="28"/>
          <w:szCs w:val="28"/>
        </w:rPr>
        <w:t>Что поможет ребенку учиться успешнее?</w:t>
      </w:r>
    </w:p>
    <w:p w:rsidR="00083987" w:rsidRPr="008D603B" w:rsidRDefault="00083987" w:rsidP="008D603B">
      <w:pPr>
        <w:pStyle w:val="NormalWeb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8D603B">
        <w:rPr>
          <w:spacing w:val="3"/>
          <w:sz w:val="28"/>
          <w:szCs w:val="28"/>
        </w:rPr>
        <w:t xml:space="preserve">Психолого-педагогическая  поддержка  каждого </w:t>
      </w:r>
      <w:r w:rsidRPr="008D603B">
        <w:rPr>
          <w:spacing w:val="-6"/>
          <w:sz w:val="28"/>
          <w:szCs w:val="28"/>
        </w:rPr>
        <w:t>ребенка.</w:t>
      </w:r>
    </w:p>
    <w:p w:rsidR="00083987" w:rsidRPr="008D603B" w:rsidRDefault="00083987" w:rsidP="008D603B">
      <w:pPr>
        <w:pStyle w:val="NormalWeb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8D603B">
        <w:rPr>
          <w:spacing w:val="-2"/>
          <w:sz w:val="28"/>
          <w:szCs w:val="28"/>
        </w:rPr>
        <w:t>Ориентация на успех.</w:t>
      </w:r>
    </w:p>
    <w:p w:rsidR="00083987" w:rsidRPr="008D603B" w:rsidRDefault="00083987" w:rsidP="008D603B">
      <w:pPr>
        <w:pStyle w:val="NormalWeb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8D603B">
        <w:rPr>
          <w:sz w:val="28"/>
          <w:szCs w:val="28"/>
        </w:rPr>
        <w:t>Выбор личностно-ориентированных образователь</w:t>
      </w:r>
      <w:r w:rsidRPr="008D603B">
        <w:rPr>
          <w:spacing w:val="-5"/>
          <w:sz w:val="28"/>
          <w:szCs w:val="28"/>
        </w:rPr>
        <w:t>ных технологий.</w:t>
      </w:r>
    </w:p>
    <w:p w:rsidR="00083987" w:rsidRPr="008D603B" w:rsidRDefault="00083987" w:rsidP="008D603B">
      <w:pPr>
        <w:pStyle w:val="NormalWeb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8D603B">
        <w:rPr>
          <w:spacing w:val="-7"/>
          <w:sz w:val="28"/>
          <w:szCs w:val="28"/>
        </w:rPr>
        <w:t>Наблюдение, руководство, коррекция динамики раз</w:t>
      </w:r>
      <w:r w:rsidRPr="008D603B">
        <w:rPr>
          <w:spacing w:val="-2"/>
          <w:sz w:val="28"/>
          <w:szCs w:val="28"/>
        </w:rPr>
        <w:t>вития интеллекта, творческих способностей.</w:t>
      </w:r>
    </w:p>
    <w:p w:rsidR="00083987" w:rsidRPr="008D603B" w:rsidRDefault="00083987" w:rsidP="008D603B">
      <w:pPr>
        <w:pStyle w:val="NormalWeb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8D603B">
        <w:rPr>
          <w:spacing w:val="-8"/>
          <w:sz w:val="28"/>
          <w:szCs w:val="28"/>
        </w:rPr>
        <w:t>Приобретение учениками прочных знаний с возмож</w:t>
      </w:r>
      <w:r w:rsidRPr="008D603B">
        <w:rPr>
          <w:spacing w:val="-1"/>
          <w:sz w:val="28"/>
          <w:szCs w:val="28"/>
        </w:rPr>
        <w:t>ностью использования их в новых ситуациях.</w:t>
      </w:r>
    </w:p>
    <w:p w:rsidR="00083987" w:rsidRPr="008D603B" w:rsidRDefault="00083987" w:rsidP="008D603B">
      <w:pPr>
        <w:pStyle w:val="NormalWeb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8D603B">
        <w:rPr>
          <w:spacing w:val="-2"/>
          <w:sz w:val="28"/>
          <w:szCs w:val="28"/>
        </w:rPr>
        <w:t>Формирование общих учебных умений и навыков.</w:t>
      </w:r>
    </w:p>
    <w:p w:rsidR="00083987" w:rsidRPr="008D603B" w:rsidRDefault="00083987" w:rsidP="008D603B">
      <w:pPr>
        <w:pStyle w:val="NormalWeb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8D603B">
        <w:rPr>
          <w:spacing w:val="-5"/>
          <w:sz w:val="28"/>
          <w:szCs w:val="28"/>
        </w:rPr>
        <w:t>Сохранение имеющегося запаса здоровья школьни</w:t>
      </w:r>
      <w:r w:rsidRPr="008D603B">
        <w:rPr>
          <w:spacing w:val="-2"/>
          <w:sz w:val="28"/>
          <w:szCs w:val="28"/>
        </w:rPr>
        <w:t>ков в процессе получения среднего образования.</w:t>
      </w:r>
    </w:p>
    <w:p w:rsidR="00083987" w:rsidRPr="008D603B" w:rsidRDefault="00083987" w:rsidP="008D603B">
      <w:pPr>
        <w:pStyle w:val="NormalWeb"/>
        <w:shd w:val="clear" w:color="auto" w:fill="FFFFFF"/>
        <w:tabs>
          <w:tab w:val="left" w:pos="426"/>
          <w:tab w:val="left" w:pos="480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</w:p>
    <w:p w:rsidR="00083987" w:rsidRPr="008D603B" w:rsidRDefault="00083987" w:rsidP="008D603B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</w:p>
    <w:p w:rsidR="00083987" w:rsidRPr="008D603B" w:rsidRDefault="00083987" w:rsidP="008D603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8D603B">
        <w:rPr>
          <w:b/>
          <w:bCs/>
          <w:spacing w:val="-9"/>
          <w:sz w:val="28"/>
          <w:szCs w:val="28"/>
        </w:rPr>
        <w:t> </w:t>
      </w:r>
    </w:p>
    <w:p w:rsidR="00083987" w:rsidRPr="008D603B" w:rsidRDefault="00083987" w:rsidP="008D60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83987" w:rsidRPr="008D603B" w:rsidSect="00457D9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87" w:rsidRDefault="00083987">
      <w:r>
        <w:separator/>
      </w:r>
    </w:p>
  </w:endnote>
  <w:endnote w:type="continuationSeparator" w:id="0">
    <w:p w:rsidR="00083987" w:rsidRDefault="0008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87" w:rsidRDefault="00083987" w:rsidP="007E28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987" w:rsidRDefault="00083987" w:rsidP="00503F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87" w:rsidRDefault="00083987" w:rsidP="007E28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83987" w:rsidRDefault="00083987" w:rsidP="00503F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87" w:rsidRDefault="00083987">
      <w:r>
        <w:separator/>
      </w:r>
    </w:p>
  </w:footnote>
  <w:footnote w:type="continuationSeparator" w:id="0">
    <w:p w:rsidR="00083987" w:rsidRDefault="00083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1DAB54F2"/>
    <w:multiLevelType w:val="hybridMultilevel"/>
    <w:tmpl w:val="1A06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E55A0"/>
    <w:multiLevelType w:val="hybridMultilevel"/>
    <w:tmpl w:val="2CB4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90EB2"/>
    <w:multiLevelType w:val="hybridMultilevel"/>
    <w:tmpl w:val="49B0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F4202"/>
    <w:multiLevelType w:val="multilevel"/>
    <w:tmpl w:val="0896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558"/>
    <w:rsid w:val="00055558"/>
    <w:rsid w:val="00083987"/>
    <w:rsid w:val="00335E50"/>
    <w:rsid w:val="00457D95"/>
    <w:rsid w:val="00503FAE"/>
    <w:rsid w:val="007E2852"/>
    <w:rsid w:val="008D603B"/>
    <w:rsid w:val="00B524A6"/>
    <w:rsid w:val="00DB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3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D6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3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8D6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D60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03F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8E5"/>
    <w:rPr>
      <w:lang w:eastAsia="en-US"/>
    </w:rPr>
  </w:style>
  <w:style w:type="character" w:styleId="PageNumber">
    <w:name w:val="page number"/>
    <w:basedOn w:val="DefaultParagraphFont"/>
    <w:uiPriority w:val="99"/>
    <w:rsid w:val="00503F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269</Words>
  <Characters>1537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Мария</cp:lastModifiedBy>
  <cp:revision>3</cp:revision>
  <dcterms:created xsi:type="dcterms:W3CDTF">2015-10-11T14:10:00Z</dcterms:created>
  <dcterms:modified xsi:type="dcterms:W3CDTF">2015-10-14T16:58:00Z</dcterms:modified>
</cp:coreProperties>
</file>